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19BD" w14:textId="13F831FC" w:rsidR="698620DF" w:rsidRDefault="5BDF2382" w:rsidP="5FA227FC">
      <w:pPr>
        <w:pStyle w:val="Heading1"/>
        <w:rPr>
          <w:b/>
          <w:bCs/>
        </w:rPr>
      </w:pPr>
      <w:r w:rsidRPr="5FA227FC">
        <w:rPr>
          <w:b/>
          <w:bCs/>
        </w:rPr>
        <w:t>CLASS Guide</w:t>
      </w:r>
      <w:r w:rsidR="0013032F">
        <w:rPr>
          <w:b/>
          <w:bCs/>
        </w:rPr>
        <w:t xml:space="preserve">: Preparing your Document </w:t>
      </w:r>
      <w:r w:rsidR="00F85E9C">
        <w:rPr>
          <w:b/>
          <w:bCs/>
        </w:rPr>
        <w:t>Front Matter</w:t>
      </w:r>
    </w:p>
    <w:p w14:paraId="0000EA0F" w14:textId="6E87B876" w:rsidR="0F63FAD1" w:rsidRDefault="0F63FAD1" w:rsidP="0F63FAD1"/>
    <w:p w14:paraId="77C150DC" w14:textId="2ADD983D" w:rsidR="698620DF" w:rsidRDefault="698620DF" w:rsidP="0F63FAD1">
      <w:pPr>
        <w:pStyle w:val="Heading2"/>
        <w:spacing w:before="261" w:after="261" w:line="300" w:lineRule="auto"/>
      </w:pPr>
      <w:r w:rsidRPr="0F63FAD1">
        <w:rPr>
          <w:rFonts w:ascii="Segoe UI" w:eastAsia="Segoe UI" w:hAnsi="Segoe UI" w:cs="Segoe UI"/>
          <w:b/>
          <w:bCs/>
          <w:sz w:val="31"/>
          <w:szCs w:val="31"/>
        </w:rPr>
        <w:t>Why This Guide Exists</w:t>
      </w:r>
    </w:p>
    <w:p w14:paraId="49D76AAC" w14:textId="7E141B71" w:rsidR="698620DF" w:rsidRDefault="009163C0" w:rsidP="0F63FAD1">
      <w:pPr>
        <w:spacing w:before="210" w:after="210" w:line="300" w:lineRule="auto"/>
      </w:pPr>
      <w:r>
        <w:rPr>
          <w:rFonts w:ascii="Segoe UI" w:eastAsia="Segoe UI" w:hAnsi="Segoe UI" w:cs="Segoe UI"/>
          <w:sz w:val="21"/>
          <w:szCs w:val="21"/>
        </w:rPr>
        <w:t>T</w:t>
      </w:r>
      <w:r w:rsidR="698620DF" w:rsidRPr="0F63FAD1">
        <w:rPr>
          <w:rFonts w:ascii="Segoe UI" w:eastAsia="Segoe UI" w:hAnsi="Segoe UI" w:cs="Segoe UI"/>
          <w:sz w:val="21"/>
          <w:szCs w:val="21"/>
        </w:rPr>
        <w:t>he UH Graduate School</w:t>
      </w:r>
      <w:r>
        <w:rPr>
          <w:rFonts w:ascii="Segoe UI" w:eastAsia="Segoe UI" w:hAnsi="Segoe UI" w:cs="Segoe UI"/>
          <w:sz w:val="21"/>
          <w:szCs w:val="21"/>
        </w:rPr>
        <w:t xml:space="preserve"> has provided</w:t>
      </w:r>
      <w:r w:rsidR="00870B9F">
        <w:rPr>
          <w:rFonts w:ascii="Segoe UI" w:eastAsia="Segoe UI" w:hAnsi="Segoe UI" w:cs="Segoe UI"/>
          <w:sz w:val="21"/>
          <w:szCs w:val="21"/>
        </w:rPr>
        <w:t xml:space="preserve"> a document for the front matter and formatting of Electronic Thesis Documents (called the</w:t>
      </w:r>
      <w:r w:rsidR="698620DF" w:rsidRPr="0F63FAD1">
        <w:rPr>
          <w:rFonts w:ascii="Segoe UI" w:eastAsia="Segoe UI" w:hAnsi="Segoe UI" w:cs="Segoe UI"/>
          <w:sz w:val="21"/>
          <w:szCs w:val="21"/>
        </w:rPr>
        <w:t xml:space="preserve"> ETD Template</w:t>
      </w:r>
      <w:r w:rsidR="00870B9F">
        <w:rPr>
          <w:rFonts w:ascii="Segoe UI" w:eastAsia="Segoe UI" w:hAnsi="Segoe UI" w:cs="Segoe UI"/>
          <w:sz w:val="21"/>
          <w:szCs w:val="21"/>
        </w:rPr>
        <w:t xml:space="preserve">).  This </w:t>
      </w:r>
      <w:r w:rsidR="00F26153">
        <w:rPr>
          <w:rFonts w:ascii="Segoe UI" w:eastAsia="Segoe UI" w:hAnsi="Segoe UI" w:cs="Segoe UI"/>
          <w:sz w:val="21"/>
          <w:szCs w:val="21"/>
        </w:rPr>
        <w:t xml:space="preserve">template shares UH standards for the format of the title page and initial pages and covers some of the federal standards for accessible documents that must be followed </w:t>
      </w:r>
      <w:r w:rsidR="00AC24B8">
        <w:rPr>
          <w:rFonts w:ascii="Segoe UI" w:eastAsia="Segoe UI" w:hAnsi="Segoe UI" w:cs="Segoe UI"/>
          <w:sz w:val="21"/>
          <w:szCs w:val="21"/>
        </w:rPr>
        <w:t>by all submitted theses and dissertations.</w:t>
      </w:r>
    </w:p>
    <w:p w14:paraId="4E76E4BD" w14:textId="3C2BC2C8" w:rsidR="698620DF" w:rsidRDefault="00AC24B8" w:rsidP="0F63FAD1">
      <w:pPr>
        <w:spacing w:before="210" w:after="210" w:line="300" w:lineRule="auto"/>
      </w:pPr>
      <w:r>
        <w:rPr>
          <w:rFonts w:ascii="Segoe UI" w:eastAsia="Segoe UI" w:hAnsi="Segoe UI" w:cs="Segoe UI"/>
          <w:sz w:val="21"/>
          <w:szCs w:val="21"/>
        </w:rPr>
        <w:t xml:space="preserve">This guide is not a substitute for the </w:t>
      </w:r>
      <w:r w:rsidR="698620DF" w:rsidRPr="0F63FAD1">
        <w:rPr>
          <w:rFonts w:ascii="Segoe UI" w:eastAsia="Segoe UI" w:hAnsi="Segoe UI" w:cs="Segoe UI"/>
          <w:sz w:val="21"/>
          <w:szCs w:val="21"/>
        </w:rPr>
        <w:t>UH Graduate School ETD Template</w:t>
      </w:r>
      <w:r w:rsidR="00076A61">
        <w:rPr>
          <w:rFonts w:ascii="Segoe UI" w:eastAsia="Segoe UI" w:hAnsi="Segoe UI" w:cs="Segoe UI"/>
          <w:sz w:val="21"/>
          <w:szCs w:val="21"/>
        </w:rPr>
        <w:t xml:space="preserve">. However, based on questions students have raised in the past, we have identified some places where more guidance may be needed. This </w:t>
      </w:r>
      <w:r w:rsidR="698620DF" w:rsidRPr="0F63FAD1">
        <w:rPr>
          <w:rFonts w:ascii="Segoe UI" w:eastAsia="Segoe UI" w:hAnsi="Segoe UI" w:cs="Segoe UI"/>
          <w:sz w:val="21"/>
          <w:szCs w:val="21"/>
        </w:rPr>
        <w:t xml:space="preserve">companion guide </w:t>
      </w:r>
      <w:r w:rsidR="00E46F89">
        <w:rPr>
          <w:rFonts w:ascii="Segoe UI" w:eastAsia="Segoe UI" w:hAnsi="Segoe UI" w:cs="Segoe UI"/>
          <w:sz w:val="21"/>
          <w:szCs w:val="21"/>
        </w:rPr>
        <w:t xml:space="preserve">tries to make formatting </w:t>
      </w:r>
      <w:r w:rsidR="698620DF" w:rsidRPr="0F63FAD1">
        <w:rPr>
          <w:rFonts w:ascii="Segoe UI" w:eastAsia="Segoe UI" w:hAnsi="Segoe UI" w:cs="Segoe UI"/>
          <w:sz w:val="21"/>
          <w:szCs w:val="21"/>
        </w:rPr>
        <w:t>expectations explicit, practical, and process</w:t>
      </w:r>
      <w:r w:rsidR="698620DF">
        <w:noBreakHyphen/>
      </w:r>
      <w:r w:rsidR="698620DF" w:rsidRPr="0F63FAD1">
        <w:rPr>
          <w:rFonts w:ascii="Segoe UI" w:eastAsia="Segoe UI" w:hAnsi="Segoe UI" w:cs="Segoe UI"/>
          <w:sz w:val="21"/>
          <w:szCs w:val="21"/>
        </w:rPr>
        <w:t>focused to help you avoid unnecessary revisions at the final stage.</w:t>
      </w:r>
      <w:r w:rsidR="00CA108A">
        <w:rPr>
          <w:rFonts w:ascii="Segoe UI" w:eastAsia="Segoe UI" w:hAnsi="Segoe UI" w:cs="Segoe UI"/>
          <w:sz w:val="21"/>
          <w:szCs w:val="21"/>
        </w:rPr>
        <w:t xml:space="preserve">  The</w:t>
      </w:r>
      <w:r w:rsidR="00AF27C2">
        <w:rPr>
          <w:rFonts w:ascii="Segoe UI" w:eastAsia="Segoe UI" w:hAnsi="Segoe UI" w:cs="Segoe UI"/>
          <w:sz w:val="21"/>
          <w:szCs w:val="21"/>
        </w:rPr>
        <w:t xml:space="preserve">se directions are written for those using MS Word, but </w:t>
      </w:r>
      <w:r w:rsidR="001C3745">
        <w:rPr>
          <w:rFonts w:ascii="Segoe UI" w:eastAsia="Segoe UI" w:hAnsi="Segoe UI" w:cs="Segoe UI"/>
          <w:sz w:val="21"/>
          <w:szCs w:val="21"/>
        </w:rPr>
        <w:t xml:space="preserve">most of the information presented in this document apply whatever word processing platform you are using (such as </w:t>
      </w:r>
      <w:proofErr w:type="spellStart"/>
      <w:r w:rsidR="001C3745">
        <w:rPr>
          <w:rFonts w:ascii="Segoe UI" w:eastAsia="Segoe UI" w:hAnsi="Segoe UI" w:cs="Segoe UI"/>
          <w:sz w:val="21"/>
          <w:szCs w:val="21"/>
        </w:rPr>
        <w:t>LaTex</w:t>
      </w:r>
      <w:proofErr w:type="spellEnd"/>
      <w:r w:rsidR="001C3745">
        <w:rPr>
          <w:rFonts w:ascii="Segoe UI" w:eastAsia="Segoe UI" w:hAnsi="Segoe UI" w:cs="Segoe UI"/>
          <w:sz w:val="21"/>
          <w:szCs w:val="21"/>
        </w:rPr>
        <w:t>).</w:t>
      </w:r>
    </w:p>
    <w:p w14:paraId="4DFE970E" w14:textId="58CFD31B" w:rsidR="0F63FAD1" w:rsidRDefault="0F63FAD1" w:rsidP="0F63FAD1">
      <w:pPr>
        <w:spacing w:after="0" w:line="300" w:lineRule="auto"/>
      </w:pPr>
    </w:p>
    <w:p w14:paraId="32AAC041" w14:textId="442DAAEB" w:rsidR="698620DF" w:rsidRDefault="698620DF" w:rsidP="0F63FAD1">
      <w:pPr>
        <w:pStyle w:val="Heading2"/>
        <w:spacing w:before="261" w:after="261" w:line="300" w:lineRule="auto"/>
      </w:pPr>
      <w:r w:rsidRPr="0F63FAD1">
        <w:rPr>
          <w:rFonts w:ascii="Segoe UI" w:eastAsia="Segoe UI" w:hAnsi="Segoe UI" w:cs="Segoe UI"/>
          <w:b/>
          <w:bCs/>
          <w:sz w:val="31"/>
          <w:szCs w:val="31"/>
        </w:rPr>
        <w:t>1. Required Workflow (Read This First)</w:t>
      </w:r>
    </w:p>
    <w:p w14:paraId="58FC35F5" w14:textId="6CE2C45A" w:rsidR="698620DF" w:rsidRDefault="698620DF" w:rsidP="0F63FAD1">
      <w:pPr>
        <w:spacing w:before="210" w:after="210" w:line="300" w:lineRule="auto"/>
      </w:pPr>
      <w:r w:rsidRPr="0F63FAD1">
        <w:rPr>
          <w:rFonts w:ascii="Segoe UI" w:eastAsia="Segoe UI" w:hAnsi="Segoe UI" w:cs="Segoe UI"/>
          <w:sz w:val="21"/>
          <w:szCs w:val="21"/>
        </w:rPr>
        <w:t>Follow this sequence exactly:</w:t>
      </w:r>
    </w:p>
    <w:p w14:paraId="6CA1B899" w14:textId="039D6780" w:rsidR="698620DF" w:rsidRDefault="698620DF" w:rsidP="0F63FAD1">
      <w:pPr>
        <w:pStyle w:val="ListParagraph"/>
        <w:numPr>
          <w:ilvl w:val="0"/>
          <w:numId w:val="1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 xml:space="preserve">Write and format your document in Word using the </w:t>
      </w:r>
      <w:r w:rsidRPr="0F63FAD1">
        <w:rPr>
          <w:rFonts w:ascii="Segoe UI" w:eastAsia="Segoe UI" w:hAnsi="Segoe UI" w:cs="Segoe UI"/>
          <w:b/>
          <w:bCs/>
          <w:sz w:val="21"/>
          <w:szCs w:val="21"/>
        </w:rPr>
        <w:t>UH ETD Template</w:t>
      </w:r>
    </w:p>
    <w:p w14:paraId="2ABE4FD6" w14:textId="13F0FBBA" w:rsidR="698620DF" w:rsidRDefault="698620DF" w:rsidP="0F63FAD1">
      <w:pPr>
        <w:pStyle w:val="ListParagraph"/>
        <w:numPr>
          <w:ilvl w:val="0"/>
          <w:numId w:val="1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 xml:space="preserve">Complete accessibility work in </w:t>
      </w:r>
      <w:r w:rsidR="28C15278" w:rsidRPr="0F63FAD1">
        <w:rPr>
          <w:rFonts w:ascii="Segoe UI" w:eastAsia="Segoe UI" w:hAnsi="Segoe UI" w:cs="Segoe UI"/>
          <w:sz w:val="21"/>
          <w:szCs w:val="21"/>
        </w:rPr>
        <w:t xml:space="preserve">MS </w:t>
      </w:r>
      <w:r w:rsidRPr="0F63FAD1">
        <w:rPr>
          <w:rFonts w:ascii="Segoe UI" w:eastAsia="Segoe UI" w:hAnsi="Segoe UI" w:cs="Segoe UI"/>
          <w:sz w:val="21"/>
          <w:szCs w:val="21"/>
        </w:rPr>
        <w:t>Word (headings, figures, tables)</w:t>
      </w:r>
    </w:p>
    <w:p w14:paraId="0F9D9C89" w14:textId="4AEB3FFA" w:rsidR="698620DF" w:rsidRDefault="698620DF" w:rsidP="0F63FAD1">
      <w:pPr>
        <w:pStyle w:val="ListParagraph"/>
        <w:numPr>
          <w:ilvl w:val="0"/>
          <w:numId w:val="1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 xml:space="preserve">Export to PDF </w:t>
      </w:r>
      <w:r w:rsidR="0029179C">
        <w:rPr>
          <w:rFonts w:ascii="Segoe UI" w:eastAsia="Segoe UI" w:hAnsi="Segoe UI" w:cs="Segoe UI"/>
          <w:sz w:val="21"/>
          <w:szCs w:val="21"/>
        </w:rPr>
        <w:t>in the “correct” fashion</w:t>
      </w:r>
    </w:p>
    <w:p w14:paraId="506527DF" w14:textId="014B48AC" w:rsidR="698620DF" w:rsidRDefault="698620DF" w:rsidP="0F63FAD1">
      <w:pPr>
        <w:pStyle w:val="ListParagraph"/>
        <w:numPr>
          <w:ilvl w:val="0"/>
          <w:numId w:val="1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>Run the Adobe Accessibility Checker</w:t>
      </w:r>
    </w:p>
    <w:p w14:paraId="4856CEC4" w14:textId="35746A01" w:rsidR="0029179C" w:rsidRDefault="0029179C" w:rsidP="0F63FAD1">
      <w:pPr>
        <w:pStyle w:val="ListParagraph"/>
        <w:numPr>
          <w:ilvl w:val="0"/>
          <w:numId w:val="1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Correct any issues that emerge until you get a passing report</w:t>
      </w:r>
    </w:p>
    <w:p w14:paraId="5CB63F3A" w14:textId="1866BD11" w:rsidR="0029179C" w:rsidRDefault="0029179C" w:rsidP="0F63FAD1">
      <w:pPr>
        <w:pStyle w:val="ListParagraph"/>
        <w:numPr>
          <w:ilvl w:val="0"/>
          <w:numId w:val="1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proofErr w:type="gramStart"/>
      <w:r>
        <w:rPr>
          <w:rFonts w:ascii="Segoe UI" w:eastAsia="Segoe UI" w:hAnsi="Segoe UI" w:cs="Segoe UI"/>
          <w:sz w:val="21"/>
          <w:szCs w:val="21"/>
        </w:rPr>
        <w:t>Submit</w:t>
      </w:r>
      <w:proofErr w:type="gramEnd"/>
      <w:r>
        <w:rPr>
          <w:rFonts w:ascii="Segoe UI" w:eastAsia="Segoe UI" w:hAnsi="Segoe UI" w:cs="Segoe UI"/>
          <w:sz w:val="21"/>
          <w:szCs w:val="21"/>
        </w:rPr>
        <w:t xml:space="preserve"> to CLASS</w:t>
      </w:r>
    </w:p>
    <w:p w14:paraId="1A7A78C4" w14:textId="62E4F542" w:rsidR="698620DF" w:rsidRDefault="698620DF" w:rsidP="0F63FAD1">
      <w:pPr>
        <w:spacing w:before="210" w:after="210" w:line="300" w:lineRule="auto"/>
      </w:pPr>
      <w:r w:rsidRPr="0F63FAD1">
        <w:rPr>
          <w:rFonts w:ascii="Segoe UI" w:eastAsia="Segoe UI" w:hAnsi="Segoe UI" w:cs="Segoe UI"/>
          <w:b/>
          <w:bCs/>
          <w:sz w:val="21"/>
          <w:szCs w:val="21"/>
        </w:rPr>
        <w:t>Do not submit to the library before receiving CLASS approval.</w:t>
      </w:r>
      <w:r>
        <w:br/>
      </w:r>
    </w:p>
    <w:p w14:paraId="3B5B2CFB" w14:textId="790D875D" w:rsidR="0F63FAD1" w:rsidRDefault="0F63FAD1" w:rsidP="0F63FAD1">
      <w:pPr>
        <w:spacing w:after="0" w:line="300" w:lineRule="auto"/>
      </w:pPr>
    </w:p>
    <w:p w14:paraId="7DD8C12D" w14:textId="5C8E18C7" w:rsidR="698620DF" w:rsidRDefault="698620DF" w:rsidP="0F63FAD1">
      <w:pPr>
        <w:pStyle w:val="Heading2"/>
        <w:spacing w:before="261" w:after="261" w:line="300" w:lineRule="auto"/>
      </w:pPr>
      <w:r w:rsidRPr="0F63FAD1">
        <w:rPr>
          <w:rFonts w:ascii="Segoe UI" w:eastAsia="Segoe UI" w:hAnsi="Segoe UI" w:cs="Segoe UI"/>
          <w:b/>
          <w:bCs/>
          <w:sz w:val="31"/>
          <w:szCs w:val="31"/>
        </w:rPr>
        <w:lastRenderedPageBreak/>
        <w:t>2. Capitalization and Text Formatting</w:t>
      </w:r>
      <w:r w:rsidR="005405EA">
        <w:rPr>
          <w:rFonts w:ascii="Segoe UI" w:eastAsia="Segoe UI" w:hAnsi="Segoe UI" w:cs="Segoe UI"/>
          <w:b/>
          <w:bCs/>
          <w:sz w:val="31"/>
          <w:szCs w:val="31"/>
        </w:rPr>
        <w:t xml:space="preserve"> in Front Matter</w:t>
      </w:r>
    </w:p>
    <w:p w14:paraId="54CEAB10" w14:textId="19301AC9" w:rsidR="698620DF" w:rsidRDefault="698620DF" w:rsidP="0F63FAD1">
      <w:pPr>
        <w:pStyle w:val="Heading3"/>
        <w:spacing w:before="246" w:after="246" w:line="300" w:lineRule="auto"/>
      </w:pPr>
      <w:r w:rsidRPr="0F63FAD1">
        <w:rPr>
          <w:rFonts w:ascii="Segoe UI" w:eastAsia="Segoe UI" w:hAnsi="Segoe UI" w:cs="Segoe UI"/>
          <w:b/>
          <w:bCs/>
          <w:sz w:val="24"/>
          <w:szCs w:val="24"/>
        </w:rPr>
        <w:t>Title Page and Front Matter</w:t>
      </w:r>
    </w:p>
    <w:p w14:paraId="71472B61" w14:textId="3042A494" w:rsidR="698620DF" w:rsidRDefault="698620DF" w:rsidP="0F63FAD1">
      <w:pPr>
        <w:pStyle w:val="ListParagraph"/>
        <w:numPr>
          <w:ilvl w:val="0"/>
          <w:numId w:val="1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 xml:space="preserve">Use </w:t>
      </w:r>
      <w:r w:rsidRPr="0F63FAD1">
        <w:rPr>
          <w:rFonts w:ascii="Segoe UI" w:eastAsia="Segoe UI" w:hAnsi="Segoe UI" w:cs="Segoe UI"/>
          <w:b/>
          <w:bCs/>
          <w:sz w:val="21"/>
          <w:szCs w:val="21"/>
        </w:rPr>
        <w:t>Title Case</w:t>
      </w:r>
      <w:r w:rsidRPr="0F63FAD1">
        <w:rPr>
          <w:rFonts w:ascii="Segoe UI" w:eastAsia="Segoe UI" w:hAnsi="Segoe UI" w:cs="Segoe UI"/>
          <w:sz w:val="21"/>
          <w:szCs w:val="21"/>
        </w:rPr>
        <w:t xml:space="preserve"> (capitalize the first letter of major words)</w:t>
      </w:r>
    </w:p>
    <w:p w14:paraId="04B18C01" w14:textId="6BF5063E" w:rsidR="698620DF" w:rsidRDefault="698620DF" w:rsidP="0F63FAD1">
      <w:pPr>
        <w:pStyle w:val="ListParagraph"/>
        <w:numPr>
          <w:ilvl w:val="0"/>
          <w:numId w:val="1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 xml:space="preserve">Do </w:t>
      </w:r>
      <w:r w:rsidRPr="0F63FAD1">
        <w:rPr>
          <w:rFonts w:ascii="Segoe UI" w:eastAsia="Segoe UI" w:hAnsi="Segoe UI" w:cs="Segoe UI"/>
          <w:b/>
          <w:bCs/>
          <w:sz w:val="21"/>
          <w:szCs w:val="21"/>
        </w:rPr>
        <w:t>not</w:t>
      </w:r>
      <w:r w:rsidRPr="0F63FAD1">
        <w:rPr>
          <w:rFonts w:ascii="Segoe UI" w:eastAsia="Segoe UI" w:hAnsi="Segoe UI" w:cs="Segoe UI"/>
          <w:sz w:val="21"/>
          <w:szCs w:val="21"/>
        </w:rPr>
        <w:t xml:space="preserve"> use ALL CAPS anywhere in the </w:t>
      </w:r>
      <w:r w:rsidR="005405EA">
        <w:rPr>
          <w:rFonts w:ascii="Segoe UI" w:eastAsia="Segoe UI" w:hAnsi="Segoe UI" w:cs="Segoe UI"/>
          <w:sz w:val="21"/>
          <w:szCs w:val="21"/>
        </w:rPr>
        <w:t xml:space="preserve">front matter </w:t>
      </w:r>
      <w:r w:rsidRPr="0F63FAD1">
        <w:rPr>
          <w:rFonts w:ascii="Segoe UI" w:eastAsia="Segoe UI" w:hAnsi="Segoe UI" w:cs="Segoe UI"/>
          <w:sz w:val="21"/>
          <w:szCs w:val="21"/>
        </w:rPr>
        <w:t>document</w:t>
      </w:r>
    </w:p>
    <w:p w14:paraId="2C7C4037" w14:textId="566E84D5" w:rsidR="698620DF" w:rsidRDefault="698620DF" w:rsidP="0F63FAD1">
      <w:pPr>
        <w:pStyle w:val="ListParagraph"/>
        <w:numPr>
          <w:ilvl w:val="0"/>
          <w:numId w:val="1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>Do not use italics or bold on the title page</w:t>
      </w:r>
    </w:p>
    <w:p w14:paraId="66AF6720" w14:textId="0ABD6C20" w:rsidR="698620DF" w:rsidRPr="000F23DC" w:rsidRDefault="698620DF" w:rsidP="0F63FAD1">
      <w:pPr>
        <w:spacing w:before="210" w:after="210" w:line="300" w:lineRule="auto"/>
      </w:pPr>
      <w:r w:rsidRPr="000F23DC">
        <w:rPr>
          <w:rFonts w:ascii="Segoe UI" w:eastAsia="Segoe UI" w:hAnsi="Segoe UI" w:cs="Segoe UI"/>
          <w:sz w:val="21"/>
          <w:szCs w:val="21"/>
        </w:rPr>
        <w:t>✅</w:t>
      </w:r>
      <w:r w:rsidRPr="000F23DC">
        <w:rPr>
          <w:rFonts w:ascii="Segoe UI" w:eastAsia="Segoe UI" w:hAnsi="Segoe UI" w:cs="Segoe UI"/>
          <w:i/>
          <w:iCs/>
          <w:sz w:val="21"/>
          <w:szCs w:val="21"/>
        </w:rPr>
        <w:t xml:space="preserve"> Correct:</w:t>
      </w:r>
      <w:r w:rsidRPr="000F23DC">
        <w:br/>
      </w:r>
      <w:r w:rsidRPr="000F23DC">
        <w:rPr>
          <w:rFonts w:ascii="Segoe UI" w:eastAsia="Segoe UI" w:hAnsi="Segoe UI" w:cs="Segoe UI"/>
          <w:sz w:val="21"/>
          <w:szCs w:val="21"/>
        </w:rPr>
        <w:t xml:space="preserve"> A Study of Migration and Memory in Contemporary Fiction</w:t>
      </w:r>
    </w:p>
    <w:p w14:paraId="32C97609" w14:textId="537D06BC" w:rsidR="698620DF" w:rsidRPr="000F23DC" w:rsidRDefault="698620DF" w:rsidP="0F63FAD1">
      <w:pPr>
        <w:spacing w:before="210" w:after="210" w:line="300" w:lineRule="auto"/>
      </w:pPr>
      <w:r w:rsidRPr="000F23DC">
        <w:rPr>
          <w:rFonts w:ascii="Segoe UI" w:eastAsia="Segoe UI" w:hAnsi="Segoe UI" w:cs="Segoe UI"/>
          <w:sz w:val="21"/>
          <w:szCs w:val="21"/>
        </w:rPr>
        <w:t xml:space="preserve">❌ </w:t>
      </w:r>
      <w:r w:rsidRPr="000F23DC">
        <w:rPr>
          <w:rFonts w:ascii="Segoe UI" w:eastAsia="Segoe UI" w:hAnsi="Segoe UI" w:cs="Segoe UI"/>
          <w:i/>
          <w:iCs/>
          <w:sz w:val="21"/>
          <w:szCs w:val="21"/>
        </w:rPr>
        <w:t>Incorrect:</w:t>
      </w:r>
      <w:r w:rsidRPr="000F23DC">
        <w:br/>
      </w:r>
      <w:r w:rsidRPr="000F23DC">
        <w:rPr>
          <w:rFonts w:ascii="Segoe UI" w:eastAsia="Segoe UI" w:hAnsi="Segoe UI" w:cs="Segoe UI"/>
          <w:sz w:val="21"/>
          <w:szCs w:val="21"/>
        </w:rPr>
        <w:t xml:space="preserve"> A STUDY OF MIGRATION AND MEMORY IN CONTEMPORARY FICTION</w:t>
      </w:r>
    </w:p>
    <w:p w14:paraId="0B156AF2" w14:textId="2786B789" w:rsidR="698620DF" w:rsidRDefault="698620DF" w:rsidP="0F63FAD1">
      <w:pPr>
        <w:pStyle w:val="Heading3"/>
        <w:spacing w:before="246" w:after="246" w:line="300" w:lineRule="auto"/>
      </w:pPr>
      <w:r w:rsidRPr="0F63FAD1">
        <w:rPr>
          <w:rFonts w:ascii="Segoe UI" w:eastAsia="Segoe UI" w:hAnsi="Segoe UI" w:cs="Segoe UI"/>
          <w:b/>
          <w:bCs/>
          <w:sz w:val="24"/>
          <w:szCs w:val="24"/>
        </w:rPr>
        <w:t>Degree Names</w:t>
      </w:r>
    </w:p>
    <w:p w14:paraId="152F682C" w14:textId="3FF5F0EA" w:rsidR="698620DF" w:rsidRDefault="698620DF" w:rsidP="0F63FAD1">
      <w:pPr>
        <w:pStyle w:val="ListParagraph"/>
        <w:numPr>
          <w:ilvl w:val="0"/>
          <w:numId w:val="1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>Use the official UH degree name</w:t>
      </w:r>
    </w:p>
    <w:p w14:paraId="1AA61F74" w14:textId="5C27EF03" w:rsidR="698620DF" w:rsidRDefault="698620DF" w:rsidP="0F63FAD1">
      <w:pPr>
        <w:pStyle w:val="ListParagraph"/>
        <w:numPr>
          <w:ilvl w:val="0"/>
          <w:numId w:val="1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>Use Title Case, not ALL CAPS</w:t>
      </w:r>
    </w:p>
    <w:p w14:paraId="7A2B82C5" w14:textId="3B5350C4" w:rsidR="698620DF" w:rsidRDefault="698620DF" w:rsidP="0F63FAD1">
      <w:pPr>
        <w:spacing w:before="210" w:after="210" w:line="300" w:lineRule="auto"/>
      </w:pPr>
      <w:r w:rsidRPr="0F63FAD1">
        <w:rPr>
          <w:rFonts w:ascii="Segoe UI" w:eastAsia="Segoe UI" w:hAnsi="Segoe UI" w:cs="Segoe UI"/>
          <w:sz w:val="21"/>
          <w:szCs w:val="21"/>
        </w:rPr>
        <w:t xml:space="preserve">✅ </w:t>
      </w:r>
      <w:r w:rsidRPr="0F63FAD1">
        <w:rPr>
          <w:rFonts w:ascii="Segoe UI" w:eastAsia="Segoe UI" w:hAnsi="Segoe UI" w:cs="Segoe UI"/>
          <w:i/>
          <w:iCs/>
          <w:sz w:val="21"/>
          <w:szCs w:val="21"/>
        </w:rPr>
        <w:t>Correct:</w:t>
      </w:r>
      <w:r>
        <w:br/>
      </w:r>
      <w:r w:rsidRPr="0F63FAD1">
        <w:rPr>
          <w:rFonts w:ascii="Segoe UI" w:eastAsia="Segoe UI" w:hAnsi="Segoe UI" w:cs="Segoe UI"/>
          <w:sz w:val="21"/>
          <w:szCs w:val="21"/>
        </w:rPr>
        <w:t xml:space="preserve"> Master of Arts</w:t>
      </w:r>
      <w:r>
        <w:br/>
      </w:r>
      <w:r w:rsidRPr="0F63FAD1">
        <w:rPr>
          <w:rFonts w:ascii="Segoe UI" w:eastAsia="Segoe UI" w:hAnsi="Segoe UI" w:cs="Segoe UI"/>
          <w:sz w:val="21"/>
          <w:szCs w:val="21"/>
        </w:rPr>
        <w:t xml:space="preserve"> Doctor of Philosophy</w:t>
      </w:r>
    </w:p>
    <w:p w14:paraId="702E2499" w14:textId="7E49DDBB" w:rsidR="698620DF" w:rsidRDefault="698620DF" w:rsidP="0F63FAD1">
      <w:pPr>
        <w:spacing w:before="210" w:after="210" w:line="300" w:lineRule="auto"/>
      </w:pPr>
      <w:r w:rsidRPr="0F63FAD1">
        <w:rPr>
          <w:rFonts w:ascii="Segoe UI" w:eastAsia="Segoe UI" w:hAnsi="Segoe UI" w:cs="Segoe UI"/>
          <w:sz w:val="21"/>
          <w:szCs w:val="21"/>
        </w:rPr>
        <w:t xml:space="preserve">❌ </w:t>
      </w:r>
      <w:r w:rsidRPr="0F63FAD1">
        <w:rPr>
          <w:rFonts w:ascii="Segoe UI" w:eastAsia="Segoe UI" w:hAnsi="Segoe UI" w:cs="Segoe UI"/>
          <w:i/>
          <w:iCs/>
          <w:sz w:val="21"/>
          <w:szCs w:val="21"/>
        </w:rPr>
        <w:t>Incorrect (even if shown in some template examples):</w:t>
      </w:r>
      <w:r>
        <w:br/>
      </w:r>
      <w:r w:rsidRPr="0F63FAD1">
        <w:rPr>
          <w:rFonts w:ascii="Segoe UI" w:eastAsia="Segoe UI" w:hAnsi="Segoe UI" w:cs="Segoe UI"/>
          <w:sz w:val="21"/>
          <w:szCs w:val="21"/>
        </w:rPr>
        <w:t xml:space="preserve"> MASTER OF ARTS</w:t>
      </w:r>
      <w:r>
        <w:br/>
      </w:r>
      <w:r w:rsidRPr="0F63FAD1">
        <w:rPr>
          <w:rFonts w:ascii="Segoe UI" w:eastAsia="Segoe UI" w:hAnsi="Segoe UI" w:cs="Segoe UI"/>
          <w:sz w:val="21"/>
          <w:szCs w:val="21"/>
        </w:rPr>
        <w:t xml:space="preserve"> DOCTOR OF PHILOSOPHY</w:t>
      </w:r>
    </w:p>
    <w:p w14:paraId="161C5482" w14:textId="368A20BA" w:rsidR="00717AA9" w:rsidRDefault="00163799" w:rsidP="00B5043B">
      <w:pPr>
        <w:pStyle w:val="Heading3"/>
        <w:spacing w:before="246" w:after="246" w:line="300" w:lineRule="auto"/>
        <w:rPr>
          <w:rFonts w:ascii="Segoe UI" w:eastAsia="Segoe UI" w:hAnsi="Segoe UI" w:cs="Segoe UI"/>
          <w:b/>
          <w:bCs/>
          <w:sz w:val="24"/>
          <w:szCs w:val="24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 xml:space="preserve">CLASS </w:t>
      </w:r>
      <w:r w:rsidR="00717AA9" w:rsidRPr="00B5043B">
        <w:rPr>
          <w:rFonts w:ascii="Segoe UI" w:eastAsia="Segoe UI" w:hAnsi="Segoe UI" w:cs="Segoe UI"/>
          <w:b/>
          <w:bCs/>
          <w:sz w:val="24"/>
          <w:szCs w:val="24"/>
        </w:rPr>
        <w:t>Title Page</w:t>
      </w:r>
      <w:r w:rsidR="00EF5859" w:rsidRPr="00B5043B">
        <w:rPr>
          <w:rFonts w:ascii="Segoe UI" w:eastAsia="Segoe UI" w:hAnsi="Segoe UI" w:cs="Segoe UI"/>
          <w:b/>
          <w:bCs/>
          <w:sz w:val="24"/>
          <w:szCs w:val="24"/>
        </w:rPr>
        <w:t xml:space="preserve"> </w:t>
      </w:r>
      <w:r w:rsidR="00DF4C94">
        <w:rPr>
          <w:rFonts w:ascii="Segoe UI" w:eastAsia="Segoe UI" w:hAnsi="Segoe UI" w:cs="Segoe UI"/>
          <w:b/>
          <w:bCs/>
          <w:sz w:val="24"/>
          <w:szCs w:val="24"/>
        </w:rPr>
        <w:t>Fillable Form</w:t>
      </w:r>
      <w:r w:rsidR="00EF5859" w:rsidRPr="00B5043B">
        <w:rPr>
          <w:rFonts w:ascii="Segoe UI" w:eastAsia="Segoe UI" w:hAnsi="Segoe UI" w:cs="Segoe UI"/>
          <w:b/>
          <w:bCs/>
          <w:sz w:val="24"/>
          <w:szCs w:val="24"/>
        </w:rPr>
        <w:t xml:space="preserve"> (optional)</w:t>
      </w:r>
    </w:p>
    <w:p w14:paraId="7FDEA5C8" w14:textId="12E4D785" w:rsidR="008D2A02" w:rsidRPr="008D2A02" w:rsidRDefault="0027173A" w:rsidP="008D2A02">
      <w:r>
        <w:t xml:space="preserve">TIP!  </w:t>
      </w:r>
      <w:r w:rsidR="008D2A02">
        <w:t xml:space="preserve">The CLASS Thesis and Dissertation Web Site </w:t>
      </w:r>
      <w:proofErr w:type="gramStart"/>
      <w:r w:rsidR="008D2A02">
        <w:t>has</w:t>
      </w:r>
      <w:proofErr w:type="gramEnd"/>
      <w:r w:rsidR="008D2A02">
        <w:t xml:space="preserve"> a pre-formatted title page</w:t>
      </w:r>
      <w:r w:rsidR="00B85106">
        <w:t xml:space="preserve"> that incorporates all these rule</w:t>
      </w:r>
      <w:r>
        <w:t>s</w:t>
      </w:r>
      <w:r w:rsidR="008D2A02">
        <w:t>.</w:t>
      </w:r>
      <w:r w:rsidR="00B85106">
        <w:t xml:space="preserve"> </w:t>
      </w:r>
      <w:r>
        <w:t>U</w:t>
      </w:r>
      <w:r w:rsidR="00B85106">
        <w:t xml:space="preserve">sing this </w:t>
      </w:r>
      <w:r>
        <w:t>will</w:t>
      </w:r>
      <w:r w:rsidR="00B85106">
        <w:t xml:space="preserve"> s</w:t>
      </w:r>
      <w:r w:rsidR="008D2A02">
        <w:t xml:space="preserve">ave </w:t>
      </w:r>
      <w:r w:rsidR="00B85106">
        <w:t>time and may ensure that you don’t have to correct this page later</w:t>
      </w:r>
      <w:r w:rsidR="00163799">
        <w:t>!!</w:t>
      </w:r>
    </w:p>
    <w:p w14:paraId="25CD2486" w14:textId="2EDAAC9A" w:rsidR="698620DF" w:rsidRDefault="698620DF" w:rsidP="0F63FAD1">
      <w:pPr>
        <w:pStyle w:val="Heading2"/>
        <w:spacing w:before="261" w:after="261" w:line="300" w:lineRule="auto"/>
      </w:pPr>
      <w:r w:rsidRPr="0F63FAD1">
        <w:rPr>
          <w:rFonts w:ascii="Segoe UI" w:eastAsia="Segoe UI" w:hAnsi="Segoe UI" w:cs="Segoe UI"/>
          <w:b/>
          <w:bCs/>
          <w:sz w:val="31"/>
          <w:szCs w:val="31"/>
        </w:rPr>
        <w:t>3. Dedication or Epigraph (Not Both)</w:t>
      </w:r>
    </w:p>
    <w:p w14:paraId="6F4F96B1" w14:textId="677AE536" w:rsidR="698620DF" w:rsidRDefault="698620DF" w:rsidP="0F63FAD1">
      <w:pPr>
        <w:spacing w:before="210" w:after="210" w:line="300" w:lineRule="auto"/>
      </w:pPr>
      <w:r w:rsidRPr="0F63FAD1">
        <w:rPr>
          <w:rFonts w:ascii="Segoe UI" w:eastAsia="Segoe UI" w:hAnsi="Segoe UI" w:cs="Segoe UI"/>
          <w:sz w:val="21"/>
          <w:szCs w:val="21"/>
        </w:rPr>
        <w:t xml:space="preserve">You may include </w:t>
      </w:r>
      <w:r w:rsidRPr="0F63FAD1">
        <w:rPr>
          <w:rFonts w:ascii="Segoe UI" w:eastAsia="Segoe UI" w:hAnsi="Segoe UI" w:cs="Segoe UI"/>
          <w:b/>
          <w:bCs/>
          <w:sz w:val="21"/>
          <w:szCs w:val="21"/>
        </w:rPr>
        <w:t>either</w:t>
      </w:r>
      <w:r w:rsidRPr="0F63FAD1">
        <w:rPr>
          <w:rFonts w:ascii="Segoe UI" w:eastAsia="Segoe UI" w:hAnsi="Segoe UI" w:cs="Segoe UI"/>
          <w:sz w:val="21"/>
          <w:szCs w:val="21"/>
        </w:rPr>
        <w:t xml:space="preserve"> a Dedication </w:t>
      </w:r>
      <w:r w:rsidRPr="0F63FAD1">
        <w:rPr>
          <w:rFonts w:ascii="Segoe UI" w:eastAsia="Segoe UI" w:hAnsi="Segoe UI" w:cs="Segoe UI"/>
          <w:b/>
          <w:bCs/>
          <w:sz w:val="21"/>
          <w:szCs w:val="21"/>
        </w:rPr>
        <w:t>or</w:t>
      </w:r>
      <w:r w:rsidRPr="0F63FAD1">
        <w:rPr>
          <w:rFonts w:ascii="Segoe UI" w:eastAsia="Segoe UI" w:hAnsi="Segoe UI" w:cs="Segoe UI"/>
          <w:sz w:val="21"/>
          <w:szCs w:val="21"/>
        </w:rPr>
        <w:t xml:space="preserve"> an Epigraph.</w:t>
      </w:r>
      <w:r>
        <w:br/>
      </w:r>
      <w:r w:rsidRPr="0F63FAD1">
        <w:rPr>
          <w:rFonts w:ascii="Segoe UI" w:eastAsia="Segoe UI" w:hAnsi="Segoe UI" w:cs="Segoe UI"/>
          <w:sz w:val="21"/>
          <w:szCs w:val="21"/>
        </w:rPr>
        <w:t xml:space="preserve"> Do not include both.</w:t>
      </w:r>
    </w:p>
    <w:p w14:paraId="441B1F35" w14:textId="1324C62D" w:rsidR="698620DF" w:rsidRDefault="698620DF" w:rsidP="0F63FAD1">
      <w:pPr>
        <w:spacing w:before="210" w:after="210" w:line="300" w:lineRule="auto"/>
      </w:pPr>
      <w:r w:rsidRPr="0F63FAD1">
        <w:rPr>
          <w:rFonts w:ascii="Segoe UI" w:eastAsia="Segoe UI" w:hAnsi="Segoe UI" w:cs="Segoe UI"/>
          <w:sz w:val="21"/>
          <w:szCs w:val="21"/>
        </w:rPr>
        <w:t>Formatting rules:</w:t>
      </w:r>
    </w:p>
    <w:p w14:paraId="0494BD01" w14:textId="50C96F59" w:rsidR="698620DF" w:rsidRDefault="698620DF" w:rsidP="0F63FAD1">
      <w:pPr>
        <w:pStyle w:val="ListParagraph"/>
        <w:numPr>
          <w:ilvl w:val="0"/>
          <w:numId w:val="1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lastRenderedPageBreak/>
        <w:t>Maximum length: 1 page</w:t>
      </w:r>
    </w:p>
    <w:p w14:paraId="6F07D735" w14:textId="2D970E83" w:rsidR="698620DF" w:rsidRDefault="698620DF" w:rsidP="0F63FAD1">
      <w:pPr>
        <w:pStyle w:val="ListParagraph"/>
        <w:numPr>
          <w:ilvl w:val="0"/>
          <w:numId w:val="1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>Indentation and layout must match other front</w:t>
      </w:r>
      <w:r>
        <w:noBreakHyphen/>
      </w:r>
      <w:r w:rsidRPr="0F63FAD1">
        <w:rPr>
          <w:rFonts w:ascii="Segoe UI" w:eastAsia="Segoe UI" w:hAnsi="Segoe UI" w:cs="Segoe UI"/>
          <w:sz w:val="21"/>
          <w:szCs w:val="21"/>
        </w:rPr>
        <w:t>matter sections</w:t>
      </w:r>
    </w:p>
    <w:p w14:paraId="22EA9AD6" w14:textId="36D6032D" w:rsidR="698620DF" w:rsidRDefault="698620DF" w:rsidP="0F63FAD1">
      <w:pPr>
        <w:pStyle w:val="ListParagraph"/>
        <w:numPr>
          <w:ilvl w:val="0"/>
          <w:numId w:val="1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>Body text should not be centered or justified</w:t>
      </w:r>
    </w:p>
    <w:p w14:paraId="38294CDB" w14:textId="323D7D5F" w:rsidR="0F63FAD1" w:rsidRDefault="0F63FAD1" w:rsidP="0F63FAD1">
      <w:pPr>
        <w:spacing w:after="0" w:line="300" w:lineRule="auto"/>
      </w:pPr>
    </w:p>
    <w:p w14:paraId="7CA7FF6A" w14:textId="4239C510" w:rsidR="698620DF" w:rsidRDefault="698620DF" w:rsidP="0F63FAD1">
      <w:pPr>
        <w:pStyle w:val="Heading2"/>
        <w:spacing w:before="261" w:after="261" w:line="300" w:lineRule="auto"/>
      </w:pPr>
      <w:r w:rsidRPr="0F63FAD1">
        <w:rPr>
          <w:rFonts w:ascii="Segoe UI" w:eastAsia="Segoe UI" w:hAnsi="Segoe UI" w:cs="Segoe UI"/>
          <w:b/>
          <w:bCs/>
          <w:sz w:val="31"/>
          <w:szCs w:val="31"/>
        </w:rPr>
        <w:t>4. Page Numbers (Front Matter)</w:t>
      </w:r>
    </w:p>
    <w:p w14:paraId="052F37F6" w14:textId="76A261B8" w:rsidR="698620DF" w:rsidRDefault="698620DF" w:rsidP="0F63FAD1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 xml:space="preserve">Pages before Chapter 1 use </w:t>
      </w:r>
      <w:r w:rsidRPr="0F63FAD1">
        <w:rPr>
          <w:rFonts w:ascii="Segoe UI" w:eastAsia="Segoe UI" w:hAnsi="Segoe UI" w:cs="Segoe UI"/>
          <w:b/>
          <w:bCs/>
          <w:sz w:val="21"/>
          <w:szCs w:val="21"/>
        </w:rPr>
        <w:t>lowercase Roman numerals</w:t>
      </w:r>
      <w:r w:rsidRPr="0F63FAD1">
        <w:rPr>
          <w:rFonts w:ascii="Segoe UI" w:eastAsia="Segoe UI" w:hAnsi="Segoe UI" w:cs="Segoe UI"/>
          <w:sz w:val="21"/>
          <w:szCs w:val="21"/>
        </w:rPr>
        <w:t xml:space="preserve"> (i, ii, iii, iv…), centered at the bottom</w:t>
      </w:r>
    </w:p>
    <w:p w14:paraId="30093CB4" w14:textId="4B76AEAD" w:rsidR="698620DF" w:rsidRDefault="698620DF" w:rsidP="0F63FAD1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>Arabic numbering (1, 2, 3…) begins at</w:t>
      </w:r>
      <w:r w:rsidR="00AF1D39">
        <w:rPr>
          <w:rFonts w:ascii="Segoe UI" w:eastAsia="Segoe UI" w:hAnsi="Segoe UI" w:cs="Segoe UI"/>
          <w:sz w:val="21"/>
          <w:szCs w:val="21"/>
        </w:rPr>
        <w:t xml:space="preserve"> the Introduction (if </w:t>
      </w:r>
      <w:r w:rsidR="00C24B75">
        <w:rPr>
          <w:rFonts w:ascii="Segoe UI" w:eastAsia="Segoe UI" w:hAnsi="Segoe UI" w:cs="Segoe UI"/>
          <w:sz w:val="21"/>
          <w:szCs w:val="21"/>
        </w:rPr>
        <w:t>the</w:t>
      </w:r>
      <w:r w:rsidR="00D22010">
        <w:rPr>
          <w:rFonts w:ascii="Segoe UI" w:eastAsia="Segoe UI" w:hAnsi="Segoe UI" w:cs="Segoe UI"/>
          <w:sz w:val="21"/>
          <w:szCs w:val="21"/>
        </w:rPr>
        <w:t>re is one</w:t>
      </w:r>
      <w:r w:rsidR="00AF1D39">
        <w:rPr>
          <w:rFonts w:ascii="Segoe UI" w:eastAsia="Segoe UI" w:hAnsi="Segoe UI" w:cs="Segoe UI"/>
          <w:sz w:val="21"/>
          <w:szCs w:val="21"/>
        </w:rPr>
        <w:t>) or</w:t>
      </w:r>
      <w:r w:rsidRPr="0F63FAD1">
        <w:rPr>
          <w:rFonts w:ascii="Segoe UI" w:eastAsia="Segoe UI" w:hAnsi="Segoe UI" w:cs="Segoe UI"/>
          <w:sz w:val="21"/>
          <w:szCs w:val="21"/>
        </w:rPr>
        <w:t xml:space="preserve"> Chapter 1</w:t>
      </w:r>
    </w:p>
    <w:p w14:paraId="54B7839D" w14:textId="17A402D7" w:rsidR="698620DF" w:rsidRDefault="698620DF" w:rsidP="0F63FAD1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>Page numbers must appear on all required pages</w:t>
      </w:r>
    </w:p>
    <w:p w14:paraId="709AE14B" w14:textId="5D440741" w:rsidR="00C24B75" w:rsidRDefault="00C24B75" w:rsidP="0F63FAD1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 xml:space="preserve">Page numbers in the body of the text may appear </w:t>
      </w:r>
      <w:r w:rsidR="0037575E">
        <w:rPr>
          <w:rFonts w:ascii="Segoe UI" w:eastAsia="Segoe UI" w:hAnsi="Segoe UI" w:cs="Segoe UI"/>
          <w:sz w:val="21"/>
          <w:szCs w:val="21"/>
        </w:rPr>
        <w:t>at the top or bottom of the page, according to whatever style guide you are following.</w:t>
      </w:r>
    </w:p>
    <w:p w14:paraId="338BD622" w14:textId="48E41856" w:rsidR="0F63FAD1" w:rsidRDefault="0F63FAD1" w:rsidP="0F63FAD1">
      <w:pPr>
        <w:spacing w:after="0" w:line="300" w:lineRule="auto"/>
      </w:pPr>
    </w:p>
    <w:p w14:paraId="2A21255C" w14:textId="345A6A72" w:rsidR="698620DF" w:rsidRDefault="698620DF" w:rsidP="0F63FAD1">
      <w:pPr>
        <w:pStyle w:val="Heading2"/>
        <w:spacing w:before="261" w:after="261" w:line="300" w:lineRule="auto"/>
      </w:pPr>
      <w:r w:rsidRPr="0F63FAD1">
        <w:rPr>
          <w:rFonts w:ascii="Segoe UI" w:eastAsia="Segoe UI" w:hAnsi="Segoe UI" w:cs="Segoe UI"/>
          <w:b/>
          <w:bCs/>
          <w:sz w:val="31"/>
          <w:szCs w:val="31"/>
        </w:rPr>
        <w:t>5. Headings and Table of Contents (Critical)</w:t>
      </w:r>
    </w:p>
    <w:p w14:paraId="7031B41C" w14:textId="1EFD0A94" w:rsidR="698620DF" w:rsidRDefault="00C72F91" w:rsidP="0F63FAD1">
      <w:pPr>
        <w:pStyle w:val="Heading3"/>
        <w:spacing w:before="246" w:after="246" w:line="300" w:lineRule="auto"/>
      </w:pPr>
      <w:r>
        <w:rPr>
          <w:rFonts w:ascii="Segoe UI" w:eastAsia="Segoe UI" w:hAnsi="Segoe UI" w:cs="Segoe UI"/>
          <w:b/>
          <w:bCs/>
          <w:sz w:val="24"/>
          <w:szCs w:val="24"/>
        </w:rPr>
        <w:t xml:space="preserve">Built-in </w:t>
      </w:r>
      <w:r w:rsidR="698620DF" w:rsidRPr="0F63FAD1">
        <w:rPr>
          <w:rFonts w:ascii="Segoe UI" w:eastAsia="Segoe UI" w:hAnsi="Segoe UI" w:cs="Segoe UI"/>
          <w:b/>
          <w:bCs/>
          <w:sz w:val="24"/>
          <w:szCs w:val="24"/>
        </w:rPr>
        <w:t>Headings (Required)</w:t>
      </w:r>
    </w:p>
    <w:p w14:paraId="2329DBCC" w14:textId="37F7608A" w:rsidR="698620DF" w:rsidRDefault="698620DF" w:rsidP="0F63FAD1">
      <w:pPr>
        <w:spacing w:before="210" w:after="210" w:line="300" w:lineRule="auto"/>
      </w:pPr>
      <w:r w:rsidRPr="0F63FAD1">
        <w:rPr>
          <w:rFonts w:ascii="Segoe UI" w:eastAsia="Segoe UI" w:hAnsi="Segoe UI" w:cs="Segoe UI"/>
          <w:sz w:val="21"/>
          <w:szCs w:val="21"/>
        </w:rPr>
        <w:t>You must use Word’s built</w:t>
      </w:r>
      <w:r>
        <w:noBreakHyphen/>
      </w:r>
      <w:r w:rsidRPr="0F63FAD1">
        <w:rPr>
          <w:rFonts w:ascii="Segoe UI" w:eastAsia="Segoe UI" w:hAnsi="Segoe UI" w:cs="Segoe UI"/>
          <w:sz w:val="21"/>
          <w:szCs w:val="21"/>
        </w:rPr>
        <w:t>in heading styles:</w:t>
      </w:r>
    </w:p>
    <w:p w14:paraId="49AA6AFB" w14:textId="6B19B761" w:rsidR="698620DF" w:rsidRDefault="698620DF" w:rsidP="0F63FAD1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>Heading 1 → Chapter titles</w:t>
      </w:r>
    </w:p>
    <w:p w14:paraId="0CA9A307" w14:textId="484C40DA" w:rsidR="698620DF" w:rsidRDefault="698620DF" w:rsidP="0F63FAD1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>Heading 2 → Section headings</w:t>
      </w:r>
    </w:p>
    <w:p w14:paraId="145703DA" w14:textId="01F8E818" w:rsidR="698620DF" w:rsidRDefault="698620DF" w:rsidP="0F63FAD1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>Heading 3 → Subsections</w:t>
      </w:r>
    </w:p>
    <w:p w14:paraId="08A9F139" w14:textId="4C781CC4" w:rsidR="698620DF" w:rsidRDefault="698620DF" w:rsidP="0F63FAD1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>Do not format headings manually using bold, spacing, or font size.</w:t>
      </w:r>
    </w:p>
    <w:p w14:paraId="6273789B" w14:textId="23D65945" w:rsidR="00263008" w:rsidRDefault="00EF3F79" w:rsidP="0F63FAD1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 xml:space="preserve">Find </w:t>
      </w:r>
      <w:r w:rsidR="001A3698">
        <w:rPr>
          <w:rFonts w:ascii="Segoe UI" w:eastAsia="Segoe UI" w:hAnsi="Segoe UI" w:cs="Segoe UI"/>
          <w:sz w:val="21"/>
          <w:szCs w:val="21"/>
        </w:rPr>
        <w:t xml:space="preserve">MS Word </w:t>
      </w:r>
      <w:r w:rsidR="00CB59EB">
        <w:rPr>
          <w:rFonts w:ascii="Segoe UI" w:eastAsia="Segoe UI" w:hAnsi="Segoe UI" w:cs="Segoe UI"/>
          <w:sz w:val="21"/>
          <w:szCs w:val="21"/>
        </w:rPr>
        <w:t>Support</w:t>
      </w:r>
      <w:r>
        <w:rPr>
          <w:rFonts w:ascii="Segoe UI" w:eastAsia="Segoe UI" w:hAnsi="Segoe UI" w:cs="Segoe UI"/>
          <w:sz w:val="21"/>
          <w:szCs w:val="21"/>
        </w:rPr>
        <w:t xml:space="preserve"> </w:t>
      </w:r>
      <w:hyperlink r:id="rId10" w:anchor=":~:text=Paused,to%20see%20more%20available%20styles." w:history="1">
        <w:r w:rsidRPr="00A94F3B">
          <w:rPr>
            <w:rStyle w:val="Hyperlink"/>
            <w:rFonts w:ascii="Segoe UI" w:eastAsia="Segoe UI" w:hAnsi="Segoe UI" w:cs="Segoe UI"/>
            <w:sz w:val="21"/>
            <w:szCs w:val="21"/>
          </w:rPr>
          <w:t>here</w:t>
        </w:r>
      </w:hyperlink>
      <w:r>
        <w:rPr>
          <w:rFonts w:ascii="Segoe UI" w:eastAsia="Segoe UI" w:hAnsi="Segoe UI" w:cs="Segoe UI"/>
          <w:sz w:val="21"/>
          <w:szCs w:val="21"/>
        </w:rPr>
        <w:t>, with clear instructions for both Windows and macOS.</w:t>
      </w:r>
    </w:p>
    <w:p w14:paraId="466258D9" w14:textId="5A540406" w:rsidR="001E0CE4" w:rsidRDefault="001E0CE4" w:rsidP="0F63FAD1">
      <w:pPr>
        <w:spacing w:before="210" w:after="210" w:line="300" w:lineRule="auto"/>
      </w:pPr>
      <w:r>
        <w:rPr>
          <w:rFonts w:ascii="Segoe UI" w:eastAsia="Segoe UI" w:hAnsi="Segoe UI" w:cs="Segoe UI"/>
          <w:sz w:val="21"/>
          <w:szCs w:val="21"/>
        </w:rPr>
        <w:t xml:space="preserve">Having built-in headings in your document will allow you to </w:t>
      </w:r>
      <w:r w:rsidR="00C64566">
        <w:rPr>
          <w:rFonts w:ascii="Segoe UI" w:eastAsia="Segoe UI" w:hAnsi="Segoe UI" w:cs="Segoe UI"/>
          <w:sz w:val="21"/>
          <w:szCs w:val="21"/>
        </w:rPr>
        <w:t>auto-generate the Table of contents, which is required!</w:t>
      </w:r>
    </w:p>
    <w:p w14:paraId="67BCE3E0" w14:textId="3B065F41" w:rsidR="0F63FAD1" w:rsidRDefault="0F63FAD1" w:rsidP="0F63FAD1">
      <w:pPr>
        <w:spacing w:after="0" w:line="300" w:lineRule="auto"/>
      </w:pPr>
    </w:p>
    <w:p w14:paraId="4AFC4D1E" w14:textId="0EF82E56" w:rsidR="698620DF" w:rsidRDefault="00C72F91" w:rsidP="0F63FAD1">
      <w:pPr>
        <w:pStyle w:val="Heading3"/>
        <w:spacing w:before="246" w:after="246" w:line="300" w:lineRule="auto"/>
      </w:pPr>
      <w:r>
        <w:rPr>
          <w:rFonts w:ascii="Segoe UI" w:eastAsia="Segoe UI" w:hAnsi="Segoe UI" w:cs="Segoe UI"/>
          <w:b/>
          <w:bCs/>
          <w:sz w:val="24"/>
          <w:szCs w:val="24"/>
        </w:rPr>
        <w:t xml:space="preserve">Auto-Generated </w:t>
      </w:r>
      <w:r w:rsidR="698620DF" w:rsidRPr="0F63FAD1">
        <w:rPr>
          <w:rFonts w:ascii="Segoe UI" w:eastAsia="Segoe UI" w:hAnsi="Segoe UI" w:cs="Segoe UI"/>
          <w:b/>
          <w:bCs/>
          <w:sz w:val="24"/>
          <w:szCs w:val="24"/>
        </w:rPr>
        <w:t>Table of Contents (Required)</w:t>
      </w:r>
    </w:p>
    <w:p w14:paraId="63E7B284" w14:textId="09D6C7A6" w:rsidR="698620DF" w:rsidRDefault="698620DF" w:rsidP="0F63FAD1">
      <w:pPr>
        <w:spacing w:before="210" w:after="210" w:line="300" w:lineRule="auto"/>
      </w:pPr>
      <w:r w:rsidRPr="0F63FAD1">
        <w:rPr>
          <w:rFonts w:ascii="Segoe UI" w:eastAsia="Segoe UI" w:hAnsi="Segoe UI" w:cs="Segoe UI"/>
          <w:sz w:val="21"/>
          <w:szCs w:val="21"/>
        </w:rPr>
        <w:t xml:space="preserve">The Table of Contents </w:t>
      </w:r>
      <w:r w:rsidR="004902D6">
        <w:rPr>
          <w:rFonts w:ascii="Segoe UI" w:eastAsia="Segoe UI" w:hAnsi="Segoe UI" w:cs="Segoe UI"/>
          <w:sz w:val="21"/>
          <w:szCs w:val="21"/>
        </w:rPr>
        <w:t xml:space="preserve">(TOCs) </w:t>
      </w:r>
      <w:r w:rsidRPr="0F63FAD1">
        <w:rPr>
          <w:rFonts w:ascii="Segoe UI" w:eastAsia="Segoe UI" w:hAnsi="Segoe UI" w:cs="Segoe UI"/>
          <w:sz w:val="21"/>
          <w:szCs w:val="21"/>
        </w:rPr>
        <w:t xml:space="preserve">must </w:t>
      </w:r>
      <w:proofErr w:type="gramStart"/>
      <w:r w:rsidRPr="0F63FAD1">
        <w:rPr>
          <w:rFonts w:ascii="Segoe UI" w:eastAsia="Segoe UI" w:hAnsi="Segoe UI" w:cs="Segoe UI"/>
          <w:sz w:val="21"/>
          <w:szCs w:val="21"/>
        </w:rPr>
        <w:t xml:space="preserve">be </w:t>
      </w:r>
      <w:r w:rsidRPr="0F63FAD1">
        <w:rPr>
          <w:rFonts w:ascii="Segoe UI" w:eastAsia="Segoe UI" w:hAnsi="Segoe UI" w:cs="Segoe UI"/>
          <w:b/>
          <w:bCs/>
          <w:sz w:val="21"/>
          <w:szCs w:val="21"/>
        </w:rPr>
        <w:t>auto</w:t>
      </w:r>
      <w:r>
        <w:noBreakHyphen/>
      </w:r>
      <w:r w:rsidRPr="0F63FAD1">
        <w:rPr>
          <w:rFonts w:ascii="Segoe UI" w:eastAsia="Segoe UI" w:hAnsi="Segoe UI" w:cs="Segoe UI"/>
          <w:b/>
          <w:bCs/>
          <w:sz w:val="21"/>
          <w:szCs w:val="21"/>
        </w:rPr>
        <w:t>generated</w:t>
      </w:r>
      <w:proofErr w:type="gramEnd"/>
      <w:r w:rsidRPr="0F63FAD1">
        <w:rPr>
          <w:rFonts w:ascii="Segoe UI" w:eastAsia="Segoe UI" w:hAnsi="Segoe UI" w:cs="Segoe UI"/>
          <w:b/>
          <w:bCs/>
          <w:sz w:val="21"/>
          <w:szCs w:val="21"/>
        </w:rPr>
        <w:t xml:space="preserve"> in Word</w:t>
      </w:r>
      <w:r w:rsidRPr="0F63FAD1">
        <w:rPr>
          <w:rFonts w:ascii="Segoe UI" w:eastAsia="Segoe UI" w:hAnsi="Segoe UI" w:cs="Segoe UI"/>
          <w:sz w:val="21"/>
          <w:szCs w:val="21"/>
        </w:rPr>
        <w:t>.</w:t>
      </w:r>
    </w:p>
    <w:p w14:paraId="54F43B0C" w14:textId="679A73B9" w:rsidR="698620DF" w:rsidRDefault="698620DF" w:rsidP="00E16D0A">
      <w:pPr>
        <w:spacing w:before="210" w:after="210" w:line="300" w:lineRule="auto"/>
        <w:ind w:left="720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>Manual TOCs are</w:t>
      </w:r>
      <w:r w:rsidR="00D22010">
        <w:rPr>
          <w:rFonts w:ascii="Segoe UI" w:eastAsia="Segoe UI" w:hAnsi="Segoe UI" w:cs="Segoe UI"/>
          <w:sz w:val="21"/>
          <w:szCs w:val="21"/>
        </w:rPr>
        <w:t xml:space="preserve"> </w:t>
      </w:r>
      <w:r w:rsidRPr="0F63FAD1">
        <w:rPr>
          <w:rFonts w:ascii="Segoe UI" w:eastAsia="Segoe UI" w:hAnsi="Segoe UI" w:cs="Segoe UI"/>
          <w:sz w:val="21"/>
          <w:szCs w:val="21"/>
        </w:rPr>
        <w:t>not accessibility</w:t>
      </w:r>
      <w:r>
        <w:noBreakHyphen/>
      </w:r>
      <w:r w:rsidRPr="0F63FAD1">
        <w:rPr>
          <w:rFonts w:ascii="Segoe UI" w:eastAsia="Segoe UI" w:hAnsi="Segoe UI" w:cs="Segoe UI"/>
          <w:sz w:val="21"/>
          <w:szCs w:val="21"/>
        </w:rPr>
        <w:t>compliant</w:t>
      </w:r>
      <w:r w:rsidR="00D047F2">
        <w:rPr>
          <w:rFonts w:ascii="Segoe UI" w:eastAsia="Segoe UI" w:hAnsi="Segoe UI" w:cs="Segoe UI"/>
          <w:sz w:val="21"/>
          <w:szCs w:val="21"/>
        </w:rPr>
        <w:t xml:space="preserve"> and thus will not be accepted.</w:t>
      </w:r>
    </w:p>
    <w:p w14:paraId="0C8269F8" w14:textId="6086F042" w:rsidR="698620DF" w:rsidRDefault="698620DF" w:rsidP="00E16D0A">
      <w:pPr>
        <w:spacing w:before="210" w:after="210" w:line="300" w:lineRule="auto"/>
        <w:ind w:left="720"/>
        <w:rPr>
          <w:rFonts w:ascii="Segoe UI" w:eastAsia="Segoe UI" w:hAnsi="Segoe UI" w:cs="Segoe UI"/>
          <w:sz w:val="21"/>
          <w:szCs w:val="21"/>
        </w:rPr>
      </w:pPr>
      <w:proofErr w:type="gramStart"/>
      <w:r w:rsidRPr="0F63FAD1">
        <w:rPr>
          <w:rFonts w:ascii="Segoe UI" w:eastAsia="Segoe UI" w:hAnsi="Segoe UI" w:cs="Segoe UI"/>
          <w:sz w:val="21"/>
          <w:szCs w:val="21"/>
        </w:rPr>
        <w:lastRenderedPageBreak/>
        <w:t>Auto</w:t>
      </w:r>
      <w:r>
        <w:noBreakHyphen/>
      </w:r>
      <w:r w:rsidRPr="0F63FAD1">
        <w:rPr>
          <w:rFonts w:ascii="Segoe UI" w:eastAsia="Segoe UI" w:hAnsi="Segoe UI" w:cs="Segoe UI"/>
          <w:sz w:val="21"/>
          <w:szCs w:val="21"/>
        </w:rPr>
        <w:t>generated</w:t>
      </w:r>
      <w:proofErr w:type="gramEnd"/>
      <w:r w:rsidRPr="0F63FAD1">
        <w:rPr>
          <w:rFonts w:ascii="Segoe UI" w:eastAsia="Segoe UI" w:hAnsi="Segoe UI" w:cs="Segoe UI"/>
          <w:sz w:val="21"/>
          <w:szCs w:val="21"/>
        </w:rPr>
        <w:t xml:space="preserve"> TOCs are</w:t>
      </w:r>
      <w:r w:rsidR="00E16D0A">
        <w:rPr>
          <w:rFonts w:ascii="Segoe UI" w:eastAsia="Segoe UI" w:hAnsi="Segoe UI" w:cs="Segoe UI"/>
          <w:sz w:val="21"/>
          <w:szCs w:val="21"/>
        </w:rPr>
        <w:t xml:space="preserve"> </w:t>
      </w:r>
      <w:r w:rsidRPr="0F63FAD1">
        <w:rPr>
          <w:rFonts w:ascii="Segoe UI" w:eastAsia="Segoe UI" w:hAnsi="Segoe UI" w:cs="Segoe UI"/>
          <w:sz w:val="21"/>
          <w:szCs w:val="21"/>
        </w:rPr>
        <w:t>clickable</w:t>
      </w:r>
      <w:r w:rsidR="00E16D0A">
        <w:rPr>
          <w:rFonts w:ascii="Segoe UI" w:eastAsia="Segoe UI" w:hAnsi="Segoe UI" w:cs="Segoe UI"/>
          <w:sz w:val="21"/>
          <w:szCs w:val="21"/>
        </w:rPr>
        <w:t xml:space="preserve">, </w:t>
      </w:r>
      <w:r w:rsidRPr="0F63FAD1">
        <w:rPr>
          <w:rFonts w:ascii="Segoe UI" w:eastAsia="Segoe UI" w:hAnsi="Segoe UI" w:cs="Segoe UI"/>
          <w:sz w:val="21"/>
          <w:szCs w:val="21"/>
        </w:rPr>
        <w:t>accessible</w:t>
      </w:r>
      <w:r w:rsidR="00E16D0A">
        <w:rPr>
          <w:rFonts w:ascii="Segoe UI" w:eastAsia="Segoe UI" w:hAnsi="Segoe UI" w:cs="Segoe UI"/>
          <w:sz w:val="21"/>
          <w:szCs w:val="21"/>
        </w:rPr>
        <w:t xml:space="preserve">, and </w:t>
      </w:r>
      <w:r w:rsidRPr="0F63FAD1">
        <w:rPr>
          <w:rFonts w:ascii="Segoe UI" w:eastAsia="Segoe UI" w:hAnsi="Segoe UI" w:cs="Segoe UI"/>
          <w:sz w:val="21"/>
          <w:szCs w:val="21"/>
        </w:rPr>
        <w:t>automatically updated</w:t>
      </w:r>
    </w:p>
    <w:p w14:paraId="68AC5FB5" w14:textId="68B78A16" w:rsidR="00A94F3B" w:rsidRDefault="00A94F3B" w:rsidP="00A94F3B">
      <w:pPr>
        <w:spacing w:before="210" w:after="210" w:line="300" w:lineRule="auto"/>
      </w:pPr>
      <w:r w:rsidRPr="00A94F3B">
        <w:rPr>
          <w:rFonts w:ascii="Segoe UI" w:eastAsia="Segoe UI" w:hAnsi="Segoe UI" w:cs="Segoe UI"/>
          <w:sz w:val="21"/>
          <w:szCs w:val="21"/>
        </w:rPr>
        <w:t>Find MS Word Support</w:t>
      </w:r>
      <w:r>
        <w:rPr>
          <w:rFonts w:ascii="Segoe UI" w:eastAsia="Segoe UI" w:hAnsi="Segoe UI" w:cs="Segoe UI"/>
          <w:sz w:val="21"/>
          <w:szCs w:val="21"/>
        </w:rPr>
        <w:t xml:space="preserve"> </w:t>
      </w:r>
      <w:hyperlink r:id="rId11" w:history="1">
        <w:r w:rsidRPr="001C0D62">
          <w:rPr>
            <w:rStyle w:val="Hyperlink"/>
            <w:rFonts w:ascii="Segoe UI" w:eastAsia="Segoe UI" w:hAnsi="Segoe UI" w:cs="Segoe UI"/>
            <w:sz w:val="21"/>
            <w:szCs w:val="21"/>
          </w:rPr>
          <w:t>here</w:t>
        </w:r>
      </w:hyperlink>
      <w:r w:rsidRPr="00A94F3B">
        <w:rPr>
          <w:rFonts w:ascii="Segoe UI" w:eastAsia="Segoe UI" w:hAnsi="Segoe UI" w:cs="Segoe UI"/>
          <w:sz w:val="21"/>
          <w:szCs w:val="21"/>
        </w:rPr>
        <w:t xml:space="preserve">, with clear instructions for </w:t>
      </w:r>
      <w:r w:rsidR="00C72F91">
        <w:rPr>
          <w:rFonts w:ascii="Segoe UI" w:eastAsia="Segoe UI" w:hAnsi="Segoe UI" w:cs="Segoe UI"/>
          <w:sz w:val="21"/>
          <w:szCs w:val="21"/>
        </w:rPr>
        <w:t xml:space="preserve">TOCs in </w:t>
      </w:r>
      <w:r w:rsidRPr="00A94F3B">
        <w:rPr>
          <w:rFonts w:ascii="Segoe UI" w:eastAsia="Segoe UI" w:hAnsi="Segoe UI" w:cs="Segoe UI"/>
          <w:sz w:val="21"/>
          <w:szCs w:val="21"/>
        </w:rPr>
        <w:t>both Windows and macOS.</w:t>
      </w:r>
    </w:p>
    <w:p w14:paraId="00DE2F77" w14:textId="2A593F3D" w:rsidR="0F63FAD1" w:rsidRDefault="0F63FAD1" w:rsidP="0F63FAD1">
      <w:pPr>
        <w:spacing w:after="0" w:line="300" w:lineRule="auto"/>
      </w:pPr>
    </w:p>
    <w:p w14:paraId="398D1E58" w14:textId="2EDC1D82" w:rsidR="698620DF" w:rsidRDefault="00F5249A" w:rsidP="0F63FAD1">
      <w:pPr>
        <w:pStyle w:val="Heading3"/>
        <w:spacing w:before="246" w:after="246" w:line="300" w:lineRule="auto"/>
      </w:pPr>
      <w:r>
        <w:rPr>
          <w:rFonts w:ascii="Segoe UI" w:eastAsia="Segoe UI" w:hAnsi="Segoe UI" w:cs="Segoe UI"/>
          <w:b/>
          <w:bCs/>
          <w:sz w:val="24"/>
          <w:szCs w:val="24"/>
        </w:rPr>
        <w:t xml:space="preserve">Auto-Generated </w:t>
      </w:r>
      <w:r w:rsidR="698620DF" w:rsidRPr="0F63FAD1">
        <w:rPr>
          <w:rFonts w:ascii="Segoe UI" w:eastAsia="Segoe UI" w:hAnsi="Segoe UI" w:cs="Segoe UI"/>
          <w:b/>
          <w:bCs/>
          <w:sz w:val="24"/>
          <w:szCs w:val="24"/>
        </w:rPr>
        <w:t>Lists of Tables and Figures</w:t>
      </w:r>
      <w:r>
        <w:rPr>
          <w:rFonts w:ascii="Segoe UI" w:eastAsia="Segoe UI" w:hAnsi="Segoe UI" w:cs="Segoe UI"/>
          <w:b/>
          <w:bCs/>
          <w:sz w:val="24"/>
          <w:szCs w:val="24"/>
        </w:rPr>
        <w:t xml:space="preserve"> (Required)</w:t>
      </w:r>
    </w:p>
    <w:p w14:paraId="31147DE0" w14:textId="08E8E6F4" w:rsidR="698620DF" w:rsidRDefault="698620DF" w:rsidP="0F63FAD1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 xml:space="preserve">Generate automatically using </w:t>
      </w:r>
      <w:r w:rsidRPr="0F63FAD1">
        <w:rPr>
          <w:rFonts w:ascii="Segoe UI" w:eastAsia="Segoe UI" w:hAnsi="Segoe UI" w:cs="Segoe UI"/>
          <w:b/>
          <w:bCs/>
          <w:sz w:val="21"/>
          <w:szCs w:val="21"/>
        </w:rPr>
        <w:t>References → Insert Table of Figures</w:t>
      </w:r>
    </w:p>
    <w:p w14:paraId="0B5886F3" w14:textId="7178363E" w:rsidR="698620DF" w:rsidRDefault="698620DF" w:rsidP="0F63FAD1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>Include only items from main chapters</w:t>
      </w:r>
    </w:p>
    <w:p w14:paraId="69372CB7" w14:textId="7714F76F" w:rsidR="698620DF" w:rsidRDefault="698620DF" w:rsidP="0F63FAD1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>Do not include appendix figures or tables</w:t>
      </w:r>
    </w:p>
    <w:p w14:paraId="126071A5" w14:textId="16010EB4" w:rsidR="698620DF" w:rsidRDefault="698620DF" w:rsidP="0F63FAD1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F63FAD1">
        <w:rPr>
          <w:rFonts w:ascii="Segoe UI" w:eastAsia="Segoe UI" w:hAnsi="Segoe UI" w:cs="Segoe UI"/>
          <w:sz w:val="21"/>
          <w:szCs w:val="21"/>
        </w:rPr>
        <w:t>Use 1.0–1.15 spacing</w:t>
      </w:r>
    </w:p>
    <w:p w14:paraId="22944C85" w14:textId="6F592BC0" w:rsidR="0F63FAD1" w:rsidRDefault="0F63FAD1" w:rsidP="0F63FAD1">
      <w:pPr>
        <w:spacing w:after="0" w:line="300" w:lineRule="auto"/>
      </w:pPr>
    </w:p>
    <w:p w14:paraId="74514C95" w14:textId="77777777" w:rsidR="00C64566" w:rsidRDefault="00C64566" w:rsidP="0F63FAD1">
      <w:pPr>
        <w:spacing w:after="0" w:line="300" w:lineRule="auto"/>
      </w:pPr>
    </w:p>
    <w:p w14:paraId="225330B9" w14:textId="7D07B984" w:rsidR="00C64566" w:rsidRDefault="00C64566" w:rsidP="00C64566">
      <w:pPr>
        <w:pStyle w:val="Heading2"/>
        <w:spacing w:before="261" w:after="261" w:line="300" w:lineRule="auto"/>
        <w:rPr>
          <w:rFonts w:ascii="Segoe UI" w:eastAsia="Segoe UI" w:hAnsi="Segoe UI" w:cs="Segoe UI"/>
          <w:b/>
          <w:bCs/>
          <w:sz w:val="31"/>
          <w:szCs w:val="31"/>
        </w:rPr>
      </w:pPr>
      <w:r>
        <w:rPr>
          <w:rFonts w:ascii="Segoe UI" w:eastAsia="Segoe UI" w:hAnsi="Segoe UI" w:cs="Segoe UI"/>
          <w:b/>
          <w:bCs/>
          <w:sz w:val="31"/>
          <w:szCs w:val="31"/>
        </w:rPr>
        <w:t>6</w:t>
      </w:r>
      <w:r w:rsidRPr="0F63FAD1">
        <w:rPr>
          <w:rFonts w:ascii="Segoe UI" w:eastAsia="Segoe UI" w:hAnsi="Segoe UI" w:cs="Segoe UI"/>
          <w:b/>
          <w:bCs/>
          <w:sz w:val="31"/>
          <w:szCs w:val="31"/>
        </w:rPr>
        <w:t xml:space="preserve">. </w:t>
      </w:r>
      <w:r>
        <w:rPr>
          <w:rFonts w:ascii="Segoe UI" w:eastAsia="Segoe UI" w:hAnsi="Segoe UI" w:cs="Segoe UI"/>
          <w:b/>
          <w:bCs/>
          <w:sz w:val="31"/>
          <w:szCs w:val="31"/>
        </w:rPr>
        <w:t>Other Topics in the Graduate School ETD Document</w:t>
      </w:r>
    </w:p>
    <w:p w14:paraId="388D4213" w14:textId="48C75974" w:rsidR="00C64566" w:rsidRDefault="00C64566" w:rsidP="00C64566">
      <w:r>
        <w:t xml:space="preserve">This document reviews many other topics related to formatting documents to meet federal accessibility requirements.  </w:t>
      </w:r>
      <w:r w:rsidR="00CE4DCA">
        <w:t>These requirements are non-negotiable.  Documents that do not meet federal accessibility requirements will not be accepted.</w:t>
      </w:r>
    </w:p>
    <w:p w14:paraId="28A2D072" w14:textId="6CFA3DBC" w:rsidR="00CE4DCA" w:rsidRPr="00C64566" w:rsidRDefault="00CE4DCA" w:rsidP="00C64566">
      <w:r>
        <w:t xml:space="preserve">Tips on how to </w:t>
      </w:r>
      <w:r w:rsidR="0069769E">
        <w:t>format for accessibility, and especially how to format tables and figures, can be found in a separate document</w:t>
      </w:r>
      <w:r w:rsidR="0017501E">
        <w:t xml:space="preserve"> on this website: </w:t>
      </w:r>
      <w:r w:rsidR="00DF7A7A">
        <w:t xml:space="preserve">labelled </w:t>
      </w:r>
      <w:r w:rsidR="00F602DC" w:rsidRPr="00F602DC">
        <w:rPr>
          <w:b/>
          <w:bCs/>
        </w:rPr>
        <w:t>CLASS Accessibility Formatting Guide.</w:t>
      </w:r>
    </w:p>
    <w:p w14:paraId="42FB972E" w14:textId="77777777" w:rsidR="00C64566" w:rsidRPr="00C64566" w:rsidRDefault="00C64566" w:rsidP="0F63FAD1">
      <w:pPr>
        <w:spacing w:after="0" w:line="300" w:lineRule="auto"/>
        <w:rPr>
          <w:b/>
          <w:bCs/>
        </w:rPr>
      </w:pPr>
    </w:p>
    <w:sectPr w:rsidR="00C64566" w:rsidRPr="00C6456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F1AA" w14:textId="77777777" w:rsidR="005F6C3A" w:rsidRDefault="005F6C3A">
      <w:pPr>
        <w:spacing w:after="0" w:line="240" w:lineRule="auto"/>
      </w:pPr>
      <w:r>
        <w:separator/>
      </w:r>
    </w:p>
  </w:endnote>
  <w:endnote w:type="continuationSeparator" w:id="0">
    <w:p w14:paraId="2FB02AC0" w14:textId="77777777" w:rsidR="005F6C3A" w:rsidRDefault="005F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3B6625" w14:paraId="09808A0E" w14:textId="77777777" w:rsidTr="593B6625">
      <w:trPr>
        <w:trHeight w:val="300"/>
      </w:trPr>
      <w:tc>
        <w:tcPr>
          <w:tcW w:w="3120" w:type="dxa"/>
        </w:tcPr>
        <w:p w14:paraId="29B7B84A" w14:textId="539A8717" w:rsidR="593B6625" w:rsidRDefault="593B6625" w:rsidP="593B6625">
          <w:pPr>
            <w:pStyle w:val="Header"/>
            <w:ind w:left="-115"/>
          </w:pPr>
        </w:p>
      </w:tc>
      <w:tc>
        <w:tcPr>
          <w:tcW w:w="3120" w:type="dxa"/>
        </w:tcPr>
        <w:p w14:paraId="62A736C0" w14:textId="5745EC39" w:rsidR="593B6625" w:rsidRDefault="593B6625" w:rsidP="593B6625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F7CC1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77AAD4AC" w14:textId="6B2BA187" w:rsidR="593B6625" w:rsidRDefault="593B6625" w:rsidP="593B6625">
          <w:pPr>
            <w:pStyle w:val="Header"/>
            <w:ind w:right="-115"/>
            <w:jc w:val="right"/>
          </w:pPr>
        </w:p>
      </w:tc>
    </w:tr>
  </w:tbl>
  <w:p w14:paraId="5CE1DCBA" w14:textId="2CA97712" w:rsidR="593B6625" w:rsidRDefault="593B6625" w:rsidP="593B6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9192" w14:textId="77777777" w:rsidR="005F6C3A" w:rsidRDefault="005F6C3A">
      <w:pPr>
        <w:spacing w:after="0" w:line="240" w:lineRule="auto"/>
      </w:pPr>
      <w:r>
        <w:separator/>
      </w:r>
    </w:p>
  </w:footnote>
  <w:footnote w:type="continuationSeparator" w:id="0">
    <w:p w14:paraId="6A97DB94" w14:textId="77777777" w:rsidR="005F6C3A" w:rsidRDefault="005F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3B6625" w14:paraId="25BED467" w14:textId="77777777" w:rsidTr="593B6625">
      <w:trPr>
        <w:trHeight w:val="300"/>
      </w:trPr>
      <w:tc>
        <w:tcPr>
          <w:tcW w:w="3120" w:type="dxa"/>
        </w:tcPr>
        <w:p w14:paraId="1D1D6EBC" w14:textId="1557D17C" w:rsidR="593B6625" w:rsidRDefault="593B6625" w:rsidP="593B6625">
          <w:pPr>
            <w:pStyle w:val="Header"/>
            <w:ind w:left="-115"/>
          </w:pPr>
        </w:p>
      </w:tc>
      <w:tc>
        <w:tcPr>
          <w:tcW w:w="3120" w:type="dxa"/>
        </w:tcPr>
        <w:p w14:paraId="7946EE84" w14:textId="42A1EA2B" w:rsidR="593B6625" w:rsidRDefault="593B6625" w:rsidP="593B6625">
          <w:pPr>
            <w:pStyle w:val="Header"/>
            <w:jc w:val="center"/>
          </w:pPr>
        </w:p>
      </w:tc>
      <w:tc>
        <w:tcPr>
          <w:tcW w:w="3120" w:type="dxa"/>
        </w:tcPr>
        <w:p w14:paraId="5FBFA548" w14:textId="22BE5B02" w:rsidR="593B6625" w:rsidRDefault="593B6625" w:rsidP="593B6625">
          <w:pPr>
            <w:pStyle w:val="Header"/>
            <w:ind w:right="-115"/>
            <w:jc w:val="right"/>
          </w:pPr>
        </w:p>
      </w:tc>
    </w:tr>
  </w:tbl>
  <w:p w14:paraId="73047F08" w14:textId="4CB29FAD" w:rsidR="593B6625" w:rsidRDefault="593B6625" w:rsidP="593B6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831F"/>
    <w:multiLevelType w:val="hybridMultilevel"/>
    <w:tmpl w:val="7D604FCC"/>
    <w:lvl w:ilvl="0" w:tplc="D87A6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42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BC3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AD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89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32E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6F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C6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56F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AC0D"/>
    <w:multiLevelType w:val="hybridMultilevel"/>
    <w:tmpl w:val="9A1A6ADC"/>
    <w:lvl w:ilvl="0" w:tplc="17021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640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92A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CE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AE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47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82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CA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FE1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ABD8"/>
    <w:multiLevelType w:val="hybridMultilevel"/>
    <w:tmpl w:val="2BA02506"/>
    <w:lvl w:ilvl="0" w:tplc="BAB8A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60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E8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67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25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067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D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45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C2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12461"/>
    <w:multiLevelType w:val="hybridMultilevel"/>
    <w:tmpl w:val="23F0FFB4"/>
    <w:lvl w:ilvl="0" w:tplc="5210B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EC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C3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E6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68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6D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65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A6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41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4EA60"/>
    <w:multiLevelType w:val="hybridMultilevel"/>
    <w:tmpl w:val="DF0C66B8"/>
    <w:lvl w:ilvl="0" w:tplc="42704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A5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CB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6E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AE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AB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84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4B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D87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70C4D"/>
    <w:multiLevelType w:val="hybridMultilevel"/>
    <w:tmpl w:val="0F6CED36"/>
    <w:lvl w:ilvl="0" w:tplc="E640E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CD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3EA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60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4B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6E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AB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69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AED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7A073"/>
    <w:multiLevelType w:val="hybridMultilevel"/>
    <w:tmpl w:val="498032F8"/>
    <w:lvl w:ilvl="0" w:tplc="B14E6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445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80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03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6C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3CF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E1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89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4C7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17463"/>
    <w:multiLevelType w:val="hybridMultilevel"/>
    <w:tmpl w:val="310E3156"/>
    <w:lvl w:ilvl="0" w:tplc="2DA6B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EB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E4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23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09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C0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86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89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AA7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1169A"/>
    <w:multiLevelType w:val="hybridMultilevel"/>
    <w:tmpl w:val="CB925836"/>
    <w:lvl w:ilvl="0" w:tplc="A9188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4C9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AD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0F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C4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78B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681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4E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CD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7BDA4"/>
    <w:multiLevelType w:val="hybridMultilevel"/>
    <w:tmpl w:val="7BE47910"/>
    <w:lvl w:ilvl="0" w:tplc="C8365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8A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B63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CD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41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3C5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4F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8E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86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34B8D"/>
    <w:multiLevelType w:val="hybridMultilevel"/>
    <w:tmpl w:val="87B0166E"/>
    <w:lvl w:ilvl="0" w:tplc="BFB4E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2C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4D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85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44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20E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02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48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82E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B001A"/>
    <w:multiLevelType w:val="hybridMultilevel"/>
    <w:tmpl w:val="0A32924A"/>
    <w:lvl w:ilvl="0" w:tplc="CC22F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82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6F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66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87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A0C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EA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A6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02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257AD"/>
    <w:multiLevelType w:val="hybridMultilevel"/>
    <w:tmpl w:val="ABEA9E96"/>
    <w:lvl w:ilvl="0" w:tplc="5AC83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2D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2E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40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62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E7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B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A6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104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613E1"/>
    <w:multiLevelType w:val="hybridMultilevel"/>
    <w:tmpl w:val="FD74F3F2"/>
    <w:lvl w:ilvl="0" w:tplc="2286F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FCD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06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4B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27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E5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AF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AC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4A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161CD"/>
    <w:multiLevelType w:val="hybridMultilevel"/>
    <w:tmpl w:val="3C30844E"/>
    <w:lvl w:ilvl="0" w:tplc="1FF2D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72E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047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E7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24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62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26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0C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84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CBF8B"/>
    <w:multiLevelType w:val="hybridMultilevel"/>
    <w:tmpl w:val="2B06F680"/>
    <w:lvl w:ilvl="0" w:tplc="1FD6D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EA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1AD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0B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8A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6F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84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AC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B4A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4421B"/>
    <w:multiLevelType w:val="hybridMultilevel"/>
    <w:tmpl w:val="CB6C95BC"/>
    <w:lvl w:ilvl="0" w:tplc="DDD01E44">
      <w:start w:val="1"/>
      <w:numFmt w:val="decimal"/>
      <w:lvlText w:val="%1."/>
      <w:lvlJc w:val="left"/>
      <w:pPr>
        <w:ind w:left="720" w:hanging="360"/>
      </w:pPr>
    </w:lvl>
    <w:lvl w:ilvl="1" w:tplc="6ED42E1C">
      <w:start w:val="1"/>
      <w:numFmt w:val="lowerLetter"/>
      <w:lvlText w:val="%2."/>
      <w:lvlJc w:val="left"/>
      <w:pPr>
        <w:ind w:left="1440" w:hanging="360"/>
      </w:pPr>
    </w:lvl>
    <w:lvl w:ilvl="2" w:tplc="47060BC6">
      <w:start w:val="1"/>
      <w:numFmt w:val="lowerRoman"/>
      <w:lvlText w:val="%3."/>
      <w:lvlJc w:val="right"/>
      <w:pPr>
        <w:ind w:left="2160" w:hanging="180"/>
      </w:pPr>
    </w:lvl>
    <w:lvl w:ilvl="3" w:tplc="1A989AF4">
      <w:start w:val="1"/>
      <w:numFmt w:val="decimal"/>
      <w:lvlText w:val="%4."/>
      <w:lvlJc w:val="left"/>
      <w:pPr>
        <w:ind w:left="2880" w:hanging="360"/>
      </w:pPr>
    </w:lvl>
    <w:lvl w:ilvl="4" w:tplc="054A3774">
      <w:start w:val="1"/>
      <w:numFmt w:val="lowerLetter"/>
      <w:lvlText w:val="%5."/>
      <w:lvlJc w:val="left"/>
      <w:pPr>
        <w:ind w:left="3600" w:hanging="360"/>
      </w:pPr>
    </w:lvl>
    <w:lvl w:ilvl="5" w:tplc="DF04223A">
      <w:start w:val="1"/>
      <w:numFmt w:val="lowerRoman"/>
      <w:lvlText w:val="%6."/>
      <w:lvlJc w:val="right"/>
      <w:pPr>
        <w:ind w:left="4320" w:hanging="180"/>
      </w:pPr>
    </w:lvl>
    <w:lvl w:ilvl="6" w:tplc="6622C296">
      <w:start w:val="1"/>
      <w:numFmt w:val="decimal"/>
      <w:lvlText w:val="%7."/>
      <w:lvlJc w:val="left"/>
      <w:pPr>
        <w:ind w:left="5040" w:hanging="360"/>
      </w:pPr>
    </w:lvl>
    <w:lvl w:ilvl="7" w:tplc="94920E50">
      <w:start w:val="1"/>
      <w:numFmt w:val="lowerLetter"/>
      <w:lvlText w:val="%8."/>
      <w:lvlJc w:val="left"/>
      <w:pPr>
        <w:ind w:left="5760" w:hanging="360"/>
      </w:pPr>
    </w:lvl>
    <w:lvl w:ilvl="8" w:tplc="893C47B2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800680">
    <w:abstractNumId w:val="5"/>
  </w:num>
  <w:num w:numId="2" w16cid:durableId="2100057218">
    <w:abstractNumId w:val="8"/>
  </w:num>
  <w:num w:numId="3" w16cid:durableId="1518227014">
    <w:abstractNumId w:val="7"/>
  </w:num>
  <w:num w:numId="4" w16cid:durableId="1402554956">
    <w:abstractNumId w:val="11"/>
  </w:num>
  <w:num w:numId="5" w16cid:durableId="824707814">
    <w:abstractNumId w:val="1"/>
  </w:num>
  <w:num w:numId="6" w16cid:durableId="944581935">
    <w:abstractNumId w:val="0"/>
  </w:num>
  <w:num w:numId="7" w16cid:durableId="1324238988">
    <w:abstractNumId w:val="12"/>
  </w:num>
  <w:num w:numId="8" w16cid:durableId="1626042360">
    <w:abstractNumId w:val="6"/>
  </w:num>
  <w:num w:numId="9" w16cid:durableId="1882932582">
    <w:abstractNumId w:val="3"/>
  </w:num>
  <w:num w:numId="10" w16cid:durableId="1671180806">
    <w:abstractNumId w:val="2"/>
  </w:num>
  <w:num w:numId="11" w16cid:durableId="1831631563">
    <w:abstractNumId w:val="13"/>
  </w:num>
  <w:num w:numId="12" w16cid:durableId="516620499">
    <w:abstractNumId w:val="14"/>
  </w:num>
  <w:num w:numId="13" w16cid:durableId="1666861977">
    <w:abstractNumId w:val="4"/>
  </w:num>
  <w:num w:numId="14" w16cid:durableId="1363048879">
    <w:abstractNumId w:val="10"/>
  </w:num>
  <w:num w:numId="15" w16cid:durableId="40370596">
    <w:abstractNumId w:val="15"/>
  </w:num>
  <w:num w:numId="16" w16cid:durableId="836961314">
    <w:abstractNumId w:val="9"/>
  </w:num>
  <w:num w:numId="17" w16cid:durableId="182349722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06494C"/>
    <w:rsid w:val="0000379B"/>
    <w:rsid w:val="00076A61"/>
    <w:rsid w:val="0007C63C"/>
    <w:rsid w:val="000F23DC"/>
    <w:rsid w:val="0013032F"/>
    <w:rsid w:val="00163799"/>
    <w:rsid w:val="0017501E"/>
    <w:rsid w:val="001A3698"/>
    <w:rsid w:val="001C0D62"/>
    <w:rsid w:val="001C3745"/>
    <w:rsid w:val="001E0CE4"/>
    <w:rsid w:val="00263008"/>
    <w:rsid w:val="0027173A"/>
    <w:rsid w:val="0029179C"/>
    <w:rsid w:val="0037575E"/>
    <w:rsid w:val="003E4A1B"/>
    <w:rsid w:val="004902D6"/>
    <w:rsid w:val="004C16AF"/>
    <w:rsid w:val="005405EA"/>
    <w:rsid w:val="005C1E6A"/>
    <w:rsid w:val="005F6C3A"/>
    <w:rsid w:val="00686CC9"/>
    <w:rsid w:val="0069769E"/>
    <w:rsid w:val="006F5722"/>
    <w:rsid w:val="00707499"/>
    <w:rsid w:val="00717AA9"/>
    <w:rsid w:val="00870B9F"/>
    <w:rsid w:val="008C7F57"/>
    <w:rsid w:val="008D2A02"/>
    <w:rsid w:val="009163C0"/>
    <w:rsid w:val="009955E2"/>
    <w:rsid w:val="00A41903"/>
    <w:rsid w:val="00A94F3B"/>
    <w:rsid w:val="00AC24B8"/>
    <w:rsid w:val="00AF1D39"/>
    <w:rsid w:val="00AF27C2"/>
    <w:rsid w:val="00AF7CC1"/>
    <w:rsid w:val="00B5043B"/>
    <w:rsid w:val="00B85106"/>
    <w:rsid w:val="00C24B75"/>
    <w:rsid w:val="00C27B67"/>
    <w:rsid w:val="00C370C4"/>
    <w:rsid w:val="00C54418"/>
    <w:rsid w:val="00C64566"/>
    <w:rsid w:val="00C72F91"/>
    <w:rsid w:val="00CA108A"/>
    <w:rsid w:val="00CB59EB"/>
    <w:rsid w:val="00CD3911"/>
    <w:rsid w:val="00CE4DCA"/>
    <w:rsid w:val="00D047F2"/>
    <w:rsid w:val="00D22010"/>
    <w:rsid w:val="00D56AEA"/>
    <w:rsid w:val="00DF4C94"/>
    <w:rsid w:val="00DF7A7A"/>
    <w:rsid w:val="00E16D0A"/>
    <w:rsid w:val="00E46F89"/>
    <w:rsid w:val="00E74011"/>
    <w:rsid w:val="00EF3F79"/>
    <w:rsid w:val="00EF5859"/>
    <w:rsid w:val="00F26153"/>
    <w:rsid w:val="00F5249A"/>
    <w:rsid w:val="00F602DC"/>
    <w:rsid w:val="00F60A2B"/>
    <w:rsid w:val="00F85E9C"/>
    <w:rsid w:val="00FEEAEF"/>
    <w:rsid w:val="024BECEC"/>
    <w:rsid w:val="0572CE58"/>
    <w:rsid w:val="059E6301"/>
    <w:rsid w:val="0AD23C10"/>
    <w:rsid w:val="0F63FAD1"/>
    <w:rsid w:val="10568627"/>
    <w:rsid w:val="10FD83F4"/>
    <w:rsid w:val="113CF686"/>
    <w:rsid w:val="15ACFCD7"/>
    <w:rsid w:val="15ED1619"/>
    <w:rsid w:val="17E57573"/>
    <w:rsid w:val="1807ED85"/>
    <w:rsid w:val="193B95FA"/>
    <w:rsid w:val="1E9E3DDE"/>
    <w:rsid w:val="1FDF5DAB"/>
    <w:rsid w:val="2210C42E"/>
    <w:rsid w:val="22CE6214"/>
    <w:rsid w:val="2406494C"/>
    <w:rsid w:val="28C15278"/>
    <w:rsid w:val="2A27AADC"/>
    <w:rsid w:val="2F056A1E"/>
    <w:rsid w:val="3136B32F"/>
    <w:rsid w:val="323BC82A"/>
    <w:rsid w:val="32AE1528"/>
    <w:rsid w:val="387FE8A9"/>
    <w:rsid w:val="3A7CD647"/>
    <w:rsid w:val="3B18CB6F"/>
    <w:rsid w:val="3E0A0B37"/>
    <w:rsid w:val="4180284F"/>
    <w:rsid w:val="42F15397"/>
    <w:rsid w:val="46347229"/>
    <w:rsid w:val="47D6DCD2"/>
    <w:rsid w:val="4FB396E0"/>
    <w:rsid w:val="50B0A881"/>
    <w:rsid w:val="565988CA"/>
    <w:rsid w:val="574AD664"/>
    <w:rsid w:val="593B6625"/>
    <w:rsid w:val="5A9B6E60"/>
    <w:rsid w:val="5BDF2382"/>
    <w:rsid w:val="5C88EB03"/>
    <w:rsid w:val="5FA227FC"/>
    <w:rsid w:val="60A6B79E"/>
    <w:rsid w:val="60B70AF3"/>
    <w:rsid w:val="634E9C17"/>
    <w:rsid w:val="63C035C0"/>
    <w:rsid w:val="696112E8"/>
    <w:rsid w:val="698620DF"/>
    <w:rsid w:val="69968D5E"/>
    <w:rsid w:val="6D8F8F6A"/>
    <w:rsid w:val="6DEDD19B"/>
    <w:rsid w:val="71448B69"/>
    <w:rsid w:val="723FDF50"/>
    <w:rsid w:val="75EDDC5D"/>
    <w:rsid w:val="77F7E17E"/>
    <w:rsid w:val="787FFB00"/>
    <w:rsid w:val="795BCF0B"/>
    <w:rsid w:val="7A3EA453"/>
    <w:rsid w:val="7B946E23"/>
    <w:rsid w:val="7CE2C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6494C"/>
  <w15:chartTrackingRefBased/>
  <w15:docId w15:val="{FB6AD979-836B-4746-92FB-BD82C911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323BC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323BC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323BC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323BC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23BC8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23BC82A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593B662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93B662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uiPriority w:val="10"/>
    <w:qFormat/>
    <w:rsid w:val="0F63FAD1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0F63FAD1"/>
    <w:rPr>
      <w:rFonts w:eastAsiaTheme="majorEastAsia" w:cstheme="majorBidi"/>
      <w:color w:val="595959" w:themeColor="text1" w:themeTint="A6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1A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microsoft.com/en-us/office/insert-a-table-of-contents-882e8564-0edb-435e-84b5-1d8552ccf0c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upport.microsoft.com/en-gb/office/add-a-heading-in-a-word-document-3eb8b917-56dc-4a17-891a-a026b2c790f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B19F262C2464785462DF8BF27E77A" ma:contentTypeVersion="3" ma:contentTypeDescription="Create a new document." ma:contentTypeScope="" ma:versionID="9d6f29aec5864c8cbb605578e6147f29">
  <xsd:schema xmlns:xsd="http://www.w3.org/2001/XMLSchema" xmlns:xs="http://www.w3.org/2001/XMLSchema" xmlns:p="http://schemas.microsoft.com/office/2006/metadata/properties" xmlns:ns2="b54e8bad-64c1-47f0-a4b5-09ebc332f9bb" targetNamespace="http://schemas.microsoft.com/office/2006/metadata/properties" ma:root="true" ma:fieldsID="582a55edd88805a54eca00eb21db5109" ns2:_="">
    <xsd:import namespace="b54e8bad-64c1-47f0-a4b5-09ebc332f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e8bad-64c1-47f0-a4b5-09ebc332f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D9479-F91B-4F16-9C55-A48E6571BB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E77AE-EBDD-4A04-A60B-5722BB3C3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A7B41B-1A4E-40B8-B067-AEC55B5D9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e8bad-64c1-47f0-a4b5-09ebc332f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Bandmann, Tanya</dc:creator>
  <cp:keywords/>
  <dc:description/>
  <cp:lastModifiedBy>Scarrow, Susan</cp:lastModifiedBy>
  <cp:revision>49</cp:revision>
  <cp:lastPrinted>2026-05-14T18:45:00Z</cp:lastPrinted>
  <dcterms:created xsi:type="dcterms:W3CDTF">2026-05-14T18:12:00Z</dcterms:created>
  <dcterms:modified xsi:type="dcterms:W3CDTF">2026-05-14T21:21:00Z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0x01010005AB19F262C2464785462DF8BF27E77A</vt:lpwstr>
  </property>
</Properties>
</file>