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B8D2" w14:textId="1542987E" w:rsidR="00DA7BB6" w:rsidRPr="00430A34" w:rsidRDefault="00FA6F48" w:rsidP="00FA6F48">
      <w:pPr>
        <w:contextualSpacing/>
        <w:jc w:val="center"/>
        <w:rPr>
          <w:rFonts w:ascii="Aptos Display" w:hAnsi="Aptos Display" w:cs="Times New Roman"/>
          <w:b/>
          <w:iCs/>
          <w:smallCaps/>
          <w:sz w:val="36"/>
          <w:szCs w:val="36"/>
        </w:rPr>
      </w:pPr>
      <w:r w:rsidRPr="00430A34">
        <w:rPr>
          <w:rFonts w:ascii="Aptos Display" w:hAnsi="Aptos Display" w:cs="Times New Roman"/>
          <w:b/>
          <w:iCs/>
          <w:smallCaps/>
          <w:sz w:val="36"/>
          <w:szCs w:val="36"/>
        </w:rPr>
        <w:t>Mary Wollin Dawson</w:t>
      </w:r>
    </w:p>
    <w:p w14:paraId="4D111154" w14:textId="46A3BC59" w:rsidR="00DA7BB6" w:rsidRPr="001F50A4" w:rsidRDefault="0032538F" w:rsidP="00FA6F48">
      <w:pPr>
        <w:contextualSpacing/>
        <w:rPr>
          <w:rFonts w:ascii="Aptos Display" w:hAnsi="Aptos Display" w:cs="Times New Roman"/>
          <w:smallCaps/>
          <w:sz w:val="22"/>
          <w:szCs w:val="22"/>
        </w:rPr>
      </w:pPr>
      <w:r w:rsidRPr="001F50A4">
        <w:rPr>
          <w:rFonts w:ascii="Aptos Display" w:hAnsi="Aptos Display" w:cs="Times New Roman"/>
          <w:smallCaps/>
          <w:sz w:val="22"/>
          <w:szCs w:val="22"/>
        </w:rPr>
        <w:tab/>
      </w:r>
      <w:r w:rsidRPr="001F50A4">
        <w:rPr>
          <w:rFonts w:ascii="Aptos Display" w:hAnsi="Aptos Display" w:cs="Times New Roman"/>
          <w:smallCaps/>
          <w:sz w:val="22"/>
          <w:szCs w:val="22"/>
        </w:rPr>
        <w:tab/>
      </w:r>
      <w:r w:rsidRPr="001F50A4">
        <w:rPr>
          <w:rFonts w:ascii="Aptos Display" w:hAnsi="Aptos Display" w:cs="Times New Roman"/>
          <w:smallCaps/>
          <w:sz w:val="22"/>
          <w:szCs w:val="22"/>
        </w:rPr>
        <w:tab/>
      </w:r>
      <w:r w:rsidRPr="001F50A4">
        <w:rPr>
          <w:rFonts w:ascii="Aptos Display" w:hAnsi="Aptos Display" w:cs="Times New Roman"/>
          <w:smallCaps/>
          <w:sz w:val="22"/>
          <w:szCs w:val="22"/>
        </w:rPr>
        <w:tab/>
      </w:r>
      <w:r w:rsidRPr="001F50A4">
        <w:rPr>
          <w:rFonts w:ascii="Aptos Display" w:hAnsi="Aptos Display" w:cs="Times New Roman"/>
          <w:smallCaps/>
          <w:sz w:val="22"/>
          <w:szCs w:val="22"/>
        </w:rPr>
        <w:tab/>
      </w:r>
      <w:r w:rsidRPr="001F50A4">
        <w:rPr>
          <w:rFonts w:ascii="Aptos Display" w:hAnsi="Aptos Display" w:cs="Times New Roman"/>
          <w:smallCaps/>
          <w:sz w:val="22"/>
          <w:szCs w:val="22"/>
        </w:rPr>
        <w:tab/>
      </w:r>
      <w:r w:rsidRPr="001F50A4">
        <w:rPr>
          <w:rFonts w:ascii="Aptos Display" w:hAnsi="Aptos Display" w:cs="Times New Roman"/>
          <w:smallCaps/>
          <w:sz w:val="22"/>
          <w:szCs w:val="22"/>
        </w:rPr>
        <w:tab/>
      </w:r>
      <w:r w:rsidRPr="001F50A4">
        <w:rPr>
          <w:rFonts w:ascii="Aptos Display" w:hAnsi="Aptos Display" w:cs="Times New Roman"/>
          <w:smallCaps/>
          <w:sz w:val="22"/>
          <w:szCs w:val="22"/>
        </w:rPr>
        <w:tab/>
      </w:r>
    </w:p>
    <w:p w14:paraId="41F42321" w14:textId="77777777" w:rsidR="00DA7BB6" w:rsidRPr="001F50A4" w:rsidRDefault="00DA7BB6" w:rsidP="009A0872">
      <w:pPr>
        <w:contextualSpacing/>
        <w:jc w:val="center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University of Houston</w:t>
      </w:r>
    </w:p>
    <w:p w14:paraId="4DF48381" w14:textId="0FB13FE9" w:rsidR="00DA7BB6" w:rsidRPr="001F50A4" w:rsidRDefault="00DA7BB6" w:rsidP="009A0872">
      <w:pPr>
        <w:contextualSpacing/>
        <w:jc w:val="center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Conrad N. Hilton College </w:t>
      </w:r>
      <w:r w:rsidR="00B62443">
        <w:rPr>
          <w:rFonts w:ascii="Aptos Display" w:hAnsi="Aptos Display" w:cs="Times New Roman"/>
          <w:sz w:val="22"/>
          <w:szCs w:val="22"/>
        </w:rPr>
        <w:t>of Global Hospitality Leadership</w:t>
      </w:r>
    </w:p>
    <w:p w14:paraId="465FF25A" w14:textId="77777777" w:rsidR="00C4018F" w:rsidRDefault="00DA7BB6" w:rsidP="009A0872">
      <w:pPr>
        <w:contextualSpacing/>
        <w:jc w:val="center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4450 University Drive</w:t>
      </w:r>
      <w:r w:rsidR="00C4018F">
        <w:rPr>
          <w:rFonts w:ascii="Aptos Display" w:hAnsi="Aptos Display" w:cs="Times New Roman"/>
          <w:sz w:val="22"/>
          <w:szCs w:val="22"/>
        </w:rPr>
        <w:t xml:space="preserve">, Suite 217, </w:t>
      </w:r>
      <w:r w:rsidRPr="001F50A4">
        <w:rPr>
          <w:rFonts w:ascii="Aptos Display" w:hAnsi="Aptos Display" w:cs="Times New Roman"/>
          <w:sz w:val="22"/>
          <w:szCs w:val="22"/>
        </w:rPr>
        <w:t xml:space="preserve">Houston, </w:t>
      </w:r>
      <w:r w:rsidR="00FA6F48" w:rsidRPr="001F50A4">
        <w:rPr>
          <w:rFonts w:ascii="Aptos Display" w:hAnsi="Aptos Display" w:cs="Times New Roman"/>
          <w:sz w:val="22"/>
          <w:szCs w:val="22"/>
        </w:rPr>
        <w:t xml:space="preserve">TX </w:t>
      </w:r>
      <w:r w:rsidRPr="001F50A4">
        <w:rPr>
          <w:rFonts w:ascii="Aptos Display" w:hAnsi="Aptos Display" w:cs="Times New Roman"/>
          <w:sz w:val="22"/>
          <w:szCs w:val="22"/>
        </w:rPr>
        <w:t>77204-30</w:t>
      </w:r>
      <w:r w:rsidR="00B62443">
        <w:rPr>
          <w:rFonts w:ascii="Aptos Display" w:hAnsi="Aptos Display" w:cs="Times New Roman"/>
          <w:sz w:val="22"/>
          <w:szCs w:val="22"/>
        </w:rPr>
        <w:t>28</w:t>
      </w:r>
    </w:p>
    <w:p w14:paraId="7A422A58" w14:textId="3912ECE9" w:rsidR="00DA7BB6" w:rsidRDefault="00F741F6" w:rsidP="009A0872">
      <w:pPr>
        <w:contextualSpacing/>
        <w:jc w:val="center"/>
        <w:rPr>
          <w:rFonts w:ascii="Aptos Display" w:hAnsi="Aptos Display" w:cs="Times New Roman"/>
          <w:sz w:val="22"/>
          <w:szCs w:val="22"/>
        </w:rPr>
      </w:pPr>
      <w:r w:rsidRPr="00430A34">
        <w:rPr>
          <w:rFonts w:ascii="Aptos Display" w:hAnsi="Aptos Display" w:cs="Times New Roman"/>
          <w:sz w:val="22"/>
          <w:szCs w:val="22"/>
        </w:rPr>
        <w:t xml:space="preserve">mdawson@uh.edu   </w:t>
      </w:r>
      <w:r w:rsidR="00430A34">
        <w:rPr>
          <w:rFonts w:ascii="Aptos Display" w:hAnsi="Aptos Display" w:cs="Times New Roman"/>
          <w:sz w:val="22"/>
          <w:szCs w:val="22"/>
        </w:rPr>
        <w:t>Office:</w:t>
      </w:r>
      <w:r w:rsidR="00200036">
        <w:rPr>
          <w:rFonts w:ascii="Aptos Display" w:hAnsi="Aptos Display" w:cs="Times New Roman"/>
          <w:sz w:val="22"/>
          <w:szCs w:val="22"/>
        </w:rPr>
        <w:t>713/743-2441</w:t>
      </w:r>
    </w:p>
    <w:p w14:paraId="0269815C" w14:textId="342931C0" w:rsidR="00FA6F48" w:rsidRPr="001F50A4" w:rsidRDefault="00F741F6" w:rsidP="00F741F6">
      <w:pPr>
        <w:contextualSpacing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</w:rPr>
        <w:t xml:space="preserve"> </w:t>
      </w:r>
    </w:p>
    <w:p w14:paraId="524330B1" w14:textId="68C67DCC" w:rsidR="00DA7BB6" w:rsidRPr="001F50A4" w:rsidRDefault="00DA7BB6" w:rsidP="00FA6F48">
      <w:pPr>
        <w:contextualSpacing/>
        <w:rPr>
          <w:rFonts w:ascii="Aptos Display" w:hAnsi="Aptos Display" w:cs="Times New Roman"/>
          <w:bCs/>
          <w:iCs/>
          <w:sz w:val="22"/>
          <w:szCs w:val="22"/>
        </w:rPr>
      </w:pPr>
    </w:p>
    <w:p w14:paraId="76AFC5A6" w14:textId="6F06A420" w:rsidR="00DA7BB6" w:rsidRPr="001F50A4" w:rsidRDefault="00FA6F48" w:rsidP="00FA6F48">
      <w:pPr>
        <w:contextualSpacing/>
        <w:rPr>
          <w:rFonts w:ascii="Aptos Display" w:hAnsi="Aptos Display" w:cs="Times New Roman"/>
          <w:b/>
          <w:bCs/>
          <w:smallCaps/>
          <w:sz w:val="22"/>
          <w:szCs w:val="22"/>
        </w:rPr>
      </w:pPr>
      <w:r w:rsidRPr="001F50A4">
        <w:rPr>
          <w:rFonts w:ascii="Aptos Display" w:hAnsi="Aptos Display" w:cs="Times New Roman"/>
          <w:b/>
          <w:bCs/>
          <w:smallCaps/>
          <w:sz w:val="22"/>
          <w:szCs w:val="22"/>
        </w:rPr>
        <w:t>Education</w:t>
      </w:r>
    </w:p>
    <w:p w14:paraId="503E6452" w14:textId="4182151E" w:rsidR="00DA7BB6" w:rsidRPr="001F50A4" w:rsidRDefault="00DA7BB6" w:rsidP="00FA6F48">
      <w:pPr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2008</w:t>
      </w:r>
      <w:r w:rsidRPr="001F50A4">
        <w:rPr>
          <w:rFonts w:ascii="Aptos Display" w:hAnsi="Aptos Display" w:cs="Times New Roman"/>
          <w:sz w:val="22"/>
          <w:szCs w:val="22"/>
        </w:rPr>
        <w:tab/>
      </w:r>
      <w:r w:rsidR="00FA6F48" w:rsidRPr="001F50A4">
        <w:rPr>
          <w:rFonts w:ascii="Aptos Display" w:hAnsi="Aptos Display" w:cs="Times New Roman"/>
          <w:sz w:val="22"/>
          <w:szCs w:val="22"/>
        </w:rPr>
        <w:tab/>
      </w:r>
      <w:r w:rsidRPr="001F50A4">
        <w:rPr>
          <w:rFonts w:ascii="Aptos Display" w:hAnsi="Aptos Display" w:cs="Times New Roman"/>
          <w:sz w:val="22"/>
          <w:szCs w:val="22"/>
        </w:rPr>
        <w:t>Doctor of Education</w:t>
      </w:r>
      <w:r w:rsidR="00730D13" w:rsidRPr="001F50A4">
        <w:rPr>
          <w:rFonts w:ascii="Aptos Display" w:hAnsi="Aptos Display" w:cs="Times New Roman"/>
          <w:sz w:val="22"/>
          <w:szCs w:val="22"/>
        </w:rPr>
        <w:t>, University of Houston</w:t>
      </w:r>
    </w:p>
    <w:p w14:paraId="049B70BD" w14:textId="77777777" w:rsidR="00DA7BB6" w:rsidRPr="001F50A4" w:rsidRDefault="00DA7BB6" w:rsidP="004410F9">
      <w:pPr>
        <w:ind w:left="720" w:firstLine="72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Major: Educational Leadership</w:t>
      </w:r>
    </w:p>
    <w:p w14:paraId="5A40B90F" w14:textId="77777777" w:rsidR="00DA7BB6" w:rsidRPr="001F50A4" w:rsidRDefault="00DA7BB6" w:rsidP="004410F9">
      <w:pPr>
        <w:ind w:left="720" w:firstLine="72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Emphasis: Historical, Cultural and Social Foundations</w:t>
      </w:r>
    </w:p>
    <w:p w14:paraId="58F28717" w14:textId="49E3B2AB" w:rsidR="00DA7BB6" w:rsidRPr="001F50A4" w:rsidRDefault="00DA7BB6" w:rsidP="004410F9">
      <w:pPr>
        <w:ind w:left="144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Doctoral Dissertation: “The Impact of Hospitality Education on the Organizational Cultural Fit of Managers in the Hospitality Industry”</w:t>
      </w:r>
    </w:p>
    <w:p w14:paraId="6B355A31" w14:textId="77777777" w:rsidR="00DA7BB6" w:rsidRPr="001F50A4" w:rsidRDefault="00DA7BB6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3A88CFDD" w14:textId="56CE745A" w:rsidR="00DA7BB6" w:rsidRPr="001F50A4" w:rsidRDefault="00DA7BB6" w:rsidP="00FA6F48">
      <w:pPr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1995</w:t>
      </w:r>
      <w:r w:rsidRPr="001F50A4">
        <w:rPr>
          <w:rFonts w:ascii="Aptos Display" w:hAnsi="Aptos Display" w:cs="Times New Roman"/>
          <w:sz w:val="22"/>
          <w:szCs w:val="22"/>
        </w:rPr>
        <w:tab/>
      </w:r>
      <w:r w:rsidR="004410F9" w:rsidRPr="001F50A4">
        <w:rPr>
          <w:rFonts w:ascii="Aptos Display" w:hAnsi="Aptos Display" w:cs="Times New Roman"/>
          <w:sz w:val="22"/>
          <w:szCs w:val="22"/>
        </w:rPr>
        <w:tab/>
      </w:r>
      <w:r w:rsidRPr="001F50A4">
        <w:rPr>
          <w:rFonts w:ascii="Aptos Display" w:hAnsi="Aptos Display" w:cs="Times New Roman"/>
          <w:sz w:val="22"/>
          <w:szCs w:val="22"/>
        </w:rPr>
        <w:t>Master of Hospitality Management</w:t>
      </w:r>
      <w:r w:rsidR="002E53C9" w:rsidRPr="001F50A4">
        <w:rPr>
          <w:rFonts w:ascii="Aptos Display" w:hAnsi="Aptos Display" w:cs="Times New Roman"/>
          <w:sz w:val="22"/>
          <w:szCs w:val="22"/>
        </w:rPr>
        <w:t>, University of Houston</w:t>
      </w:r>
      <w:r w:rsidR="00730D13" w:rsidRPr="001F50A4">
        <w:rPr>
          <w:rFonts w:ascii="Aptos Display" w:hAnsi="Aptos Display" w:cs="Times New Roman"/>
          <w:sz w:val="22"/>
          <w:szCs w:val="22"/>
        </w:rPr>
        <w:t>.</w:t>
      </w:r>
    </w:p>
    <w:p w14:paraId="2D9B280E" w14:textId="77777777" w:rsidR="00DA7BB6" w:rsidRPr="001F50A4" w:rsidRDefault="00DA7BB6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345C619A" w14:textId="38EF669D" w:rsidR="00DA7BB6" w:rsidRPr="001F50A4" w:rsidRDefault="00DA7BB6" w:rsidP="00CE4C9F">
      <w:pPr>
        <w:ind w:right="-27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1992</w:t>
      </w:r>
      <w:r w:rsidRPr="001F50A4">
        <w:rPr>
          <w:rFonts w:ascii="Aptos Display" w:hAnsi="Aptos Display" w:cs="Times New Roman"/>
          <w:sz w:val="22"/>
          <w:szCs w:val="22"/>
        </w:rPr>
        <w:tab/>
      </w:r>
      <w:r w:rsidR="00CE4C9F" w:rsidRPr="001F50A4">
        <w:rPr>
          <w:rFonts w:ascii="Aptos Display" w:hAnsi="Aptos Display" w:cs="Times New Roman"/>
          <w:sz w:val="22"/>
          <w:szCs w:val="22"/>
        </w:rPr>
        <w:tab/>
      </w:r>
      <w:r w:rsidRPr="001F50A4">
        <w:rPr>
          <w:rFonts w:ascii="Aptos Display" w:hAnsi="Aptos Display" w:cs="Times New Roman"/>
          <w:sz w:val="22"/>
          <w:szCs w:val="22"/>
        </w:rPr>
        <w:t>Bachelor of Science in Hotel and Restaurant Management</w:t>
      </w:r>
      <w:r w:rsidR="00802D9E" w:rsidRPr="001F50A4">
        <w:rPr>
          <w:rFonts w:ascii="Aptos Display" w:hAnsi="Aptos Display" w:cs="Times New Roman"/>
          <w:sz w:val="22"/>
          <w:szCs w:val="22"/>
        </w:rPr>
        <w:t>,</w:t>
      </w:r>
      <w:r w:rsidRPr="001F50A4">
        <w:rPr>
          <w:rFonts w:ascii="Aptos Display" w:hAnsi="Aptos Display" w:cs="Times New Roman"/>
          <w:sz w:val="22"/>
          <w:szCs w:val="22"/>
        </w:rPr>
        <w:t xml:space="preserve"> University of Houston</w:t>
      </w:r>
    </w:p>
    <w:p w14:paraId="16755746" w14:textId="77777777" w:rsidR="00B04FE2" w:rsidRPr="001F50A4" w:rsidRDefault="00B04FE2" w:rsidP="00CE4C9F">
      <w:pPr>
        <w:ind w:right="-270"/>
        <w:contextualSpacing/>
        <w:rPr>
          <w:rFonts w:ascii="Aptos Display" w:hAnsi="Aptos Display" w:cs="Times New Roman"/>
          <w:sz w:val="22"/>
          <w:szCs w:val="22"/>
        </w:rPr>
      </w:pPr>
    </w:p>
    <w:p w14:paraId="47935421" w14:textId="62C14F4C" w:rsidR="004410F9" w:rsidRPr="001F50A4" w:rsidRDefault="004410F9" w:rsidP="004410F9">
      <w:pPr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1997</w:t>
      </w:r>
      <w:r w:rsidRPr="001F50A4">
        <w:rPr>
          <w:rFonts w:ascii="Aptos Display" w:hAnsi="Aptos Display" w:cs="Times New Roman"/>
          <w:sz w:val="22"/>
          <w:szCs w:val="22"/>
        </w:rPr>
        <w:tab/>
      </w:r>
      <w:r w:rsidR="00CE4C9F" w:rsidRPr="001F50A4">
        <w:rPr>
          <w:rFonts w:ascii="Aptos Display" w:hAnsi="Aptos Display" w:cs="Times New Roman"/>
          <w:sz w:val="22"/>
          <w:szCs w:val="22"/>
        </w:rPr>
        <w:tab/>
      </w:r>
      <w:r w:rsidRPr="001F50A4">
        <w:rPr>
          <w:rFonts w:ascii="Aptos Display" w:hAnsi="Aptos Display" w:cs="Times New Roman"/>
          <w:sz w:val="22"/>
          <w:szCs w:val="22"/>
        </w:rPr>
        <w:t xml:space="preserve">Certified Hospitality Educator, American Hotel and Motel Association </w:t>
      </w:r>
    </w:p>
    <w:p w14:paraId="7A0F596A" w14:textId="77777777" w:rsidR="004410F9" w:rsidRPr="001F50A4" w:rsidRDefault="004410F9" w:rsidP="00CE4C9F">
      <w:pPr>
        <w:ind w:left="720" w:firstLine="72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Education Institute</w:t>
      </w:r>
    </w:p>
    <w:p w14:paraId="39E63922" w14:textId="77777777" w:rsidR="004410F9" w:rsidRPr="001F50A4" w:rsidRDefault="004410F9" w:rsidP="004410F9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5719137B" w14:textId="77777777" w:rsidR="00DA7BB6" w:rsidRPr="001F50A4" w:rsidRDefault="00DA7BB6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2E99E5B2" w14:textId="4D57C25E" w:rsidR="00DA7BB6" w:rsidRPr="00EE4E66" w:rsidRDefault="00CE4C9F" w:rsidP="00FA6F48">
      <w:pPr>
        <w:contextualSpacing/>
        <w:rPr>
          <w:rFonts w:ascii="Aptos Display" w:hAnsi="Aptos Display" w:cs="Times New Roman"/>
          <w:b/>
          <w:iCs/>
          <w:sz w:val="22"/>
          <w:szCs w:val="22"/>
        </w:rPr>
      </w:pPr>
      <w:r w:rsidRPr="00EE4E66">
        <w:rPr>
          <w:rFonts w:ascii="Aptos Display" w:hAnsi="Aptos Display" w:cs="Times New Roman"/>
          <w:b/>
          <w:iCs/>
          <w:sz w:val="22"/>
          <w:szCs w:val="22"/>
        </w:rPr>
        <w:t>Academic</w:t>
      </w:r>
      <w:r w:rsidR="00DA7BB6" w:rsidRPr="00EE4E66">
        <w:rPr>
          <w:rFonts w:ascii="Aptos Display" w:hAnsi="Aptos Display" w:cs="Times New Roman"/>
          <w:b/>
          <w:iCs/>
          <w:sz w:val="22"/>
          <w:szCs w:val="22"/>
        </w:rPr>
        <w:t xml:space="preserve"> Experience</w:t>
      </w:r>
    </w:p>
    <w:p w14:paraId="687612F3" w14:textId="47938801" w:rsidR="001F50A4" w:rsidRDefault="001F50A4" w:rsidP="00FA6F48">
      <w:pPr>
        <w:contextualSpacing/>
        <w:rPr>
          <w:rFonts w:ascii="Aptos Display" w:hAnsi="Aptos Display" w:cs="Times New Roman"/>
          <w:iCs/>
          <w:sz w:val="22"/>
          <w:szCs w:val="22"/>
        </w:rPr>
      </w:pPr>
      <w:r w:rsidRPr="001F50A4">
        <w:rPr>
          <w:rFonts w:ascii="Aptos Display" w:hAnsi="Aptos Display" w:cs="Times New Roman"/>
          <w:b/>
          <w:bCs/>
          <w:iCs/>
          <w:sz w:val="22"/>
          <w:szCs w:val="22"/>
        </w:rPr>
        <w:t>Senior Associate Dean for Academic Affairs</w:t>
      </w:r>
      <w:r>
        <w:rPr>
          <w:rFonts w:ascii="Aptos Display" w:hAnsi="Aptos Display" w:cs="Times New Roman"/>
          <w:iCs/>
          <w:sz w:val="22"/>
          <w:szCs w:val="22"/>
        </w:rPr>
        <w:t xml:space="preserve">, University of Houston, Conrad N. Hilton College </w:t>
      </w:r>
    </w:p>
    <w:p w14:paraId="738F9E9C" w14:textId="33FF1ABB" w:rsidR="001F50A4" w:rsidRPr="001F50A4" w:rsidRDefault="001F50A4" w:rsidP="00FA6F48">
      <w:pPr>
        <w:contextualSpacing/>
        <w:rPr>
          <w:rFonts w:ascii="Aptos Display" w:hAnsi="Aptos Display" w:cs="Times New Roman"/>
          <w:iCs/>
          <w:sz w:val="22"/>
          <w:szCs w:val="22"/>
        </w:rPr>
      </w:pPr>
      <w:r>
        <w:rPr>
          <w:rFonts w:ascii="Aptos Display" w:hAnsi="Aptos Display" w:cs="Times New Roman"/>
          <w:iCs/>
          <w:sz w:val="22"/>
          <w:szCs w:val="22"/>
        </w:rPr>
        <w:t>of Global Hospitality Leadership 2</w:t>
      </w:r>
      <w:r w:rsidR="00200036">
        <w:rPr>
          <w:rFonts w:ascii="Aptos Display" w:hAnsi="Aptos Display" w:cs="Times New Roman"/>
          <w:iCs/>
          <w:sz w:val="22"/>
          <w:szCs w:val="22"/>
        </w:rPr>
        <w:t>025</w:t>
      </w:r>
      <w:r>
        <w:rPr>
          <w:rFonts w:ascii="Aptos Display" w:hAnsi="Aptos Display" w:cs="Times New Roman"/>
          <w:iCs/>
          <w:sz w:val="22"/>
          <w:szCs w:val="22"/>
        </w:rPr>
        <w:t>-Present.</w:t>
      </w:r>
    </w:p>
    <w:p w14:paraId="6E319E59" w14:textId="77777777" w:rsidR="00F65344" w:rsidRDefault="00F65344" w:rsidP="001F50A4">
      <w:pPr>
        <w:contextualSpacing/>
        <w:rPr>
          <w:rFonts w:ascii="Aptos Display" w:hAnsi="Aptos Display" w:cs="Times New Roman"/>
          <w:b/>
          <w:bCs/>
          <w:sz w:val="22"/>
          <w:szCs w:val="22"/>
        </w:rPr>
      </w:pPr>
    </w:p>
    <w:p w14:paraId="6BFC0A15" w14:textId="1F111A7B" w:rsidR="001F50A4" w:rsidRDefault="00CE4C9F" w:rsidP="001F50A4">
      <w:pPr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b/>
          <w:bCs/>
          <w:sz w:val="22"/>
          <w:szCs w:val="22"/>
        </w:rPr>
        <w:t>Associate Dean for Academic Affairs,</w:t>
      </w:r>
      <w:r w:rsidRPr="001F50A4">
        <w:rPr>
          <w:rFonts w:ascii="Aptos Display" w:hAnsi="Aptos Display" w:cs="Times New Roman"/>
          <w:sz w:val="22"/>
          <w:szCs w:val="22"/>
        </w:rPr>
        <w:t xml:space="preserve"> University of Houston, Conrad N. Hilton College of</w:t>
      </w:r>
    </w:p>
    <w:p w14:paraId="366B9703" w14:textId="44CECA95" w:rsidR="00CE4C9F" w:rsidRPr="001F50A4" w:rsidRDefault="00CE4C9F" w:rsidP="001F50A4">
      <w:pPr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Global Hospitality Leadership, 2015-</w:t>
      </w:r>
      <w:r w:rsidR="001F50A4">
        <w:rPr>
          <w:rFonts w:ascii="Aptos Display" w:hAnsi="Aptos Display" w:cs="Times New Roman"/>
          <w:sz w:val="22"/>
          <w:szCs w:val="22"/>
        </w:rPr>
        <w:t>202</w:t>
      </w:r>
      <w:r w:rsidR="00794958">
        <w:rPr>
          <w:rFonts w:ascii="Aptos Display" w:hAnsi="Aptos Display" w:cs="Times New Roman"/>
          <w:sz w:val="22"/>
          <w:szCs w:val="22"/>
        </w:rPr>
        <w:t>5</w:t>
      </w:r>
      <w:r w:rsidRPr="001F50A4">
        <w:rPr>
          <w:rFonts w:ascii="Aptos Display" w:hAnsi="Aptos Display" w:cs="Times New Roman"/>
          <w:sz w:val="22"/>
          <w:szCs w:val="22"/>
        </w:rPr>
        <w:t>.</w:t>
      </w:r>
    </w:p>
    <w:p w14:paraId="674075B2" w14:textId="77777777" w:rsidR="000813E0" w:rsidRPr="001F50A4" w:rsidRDefault="00CE4C9F" w:rsidP="00B55774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ab/>
      </w:r>
    </w:p>
    <w:p w14:paraId="2B49D477" w14:textId="7DEC247B" w:rsidR="00CE4C9F" w:rsidRPr="00F65344" w:rsidRDefault="00CE4C9F" w:rsidP="000813E0">
      <w:pPr>
        <w:ind w:left="360"/>
        <w:contextualSpacing/>
        <w:rPr>
          <w:rFonts w:ascii="Aptos Display" w:hAnsi="Aptos Display" w:cs="Times New Roman"/>
          <w:b/>
          <w:bCs/>
          <w:sz w:val="22"/>
          <w:szCs w:val="22"/>
        </w:rPr>
      </w:pPr>
      <w:r w:rsidRPr="00F65344">
        <w:rPr>
          <w:rFonts w:ascii="Aptos Display" w:hAnsi="Aptos Display" w:cs="Times New Roman"/>
          <w:b/>
          <w:bCs/>
          <w:sz w:val="22"/>
          <w:szCs w:val="22"/>
        </w:rPr>
        <w:t>Research Interests include:</w:t>
      </w:r>
    </w:p>
    <w:p w14:paraId="2FF8EB12" w14:textId="3AA23928" w:rsidR="001F548B" w:rsidRPr="001F50A4" w:rsidRDefault="001F548B" w:rsidP="00B55774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ab/>
      </w:r>
      <w:r w:rsidR="00000B05" w:rsidRPr="001F50A4">
        <w:rPr>
          <w:rFonts w:ascii="Aptos Display" w:hAnsi="Aptos Display" w:cs="Times New Roman"/>
          <w:sz w:val="22"/>
          <w:szCs w:val="22"/>
        </w:rPr>
        <w:t>Organizational Culture, Training &amp; Development, Diversity Management</w:t>
      </w:r>
    </w:p>
    <w:p w14:paraId="3BAF9EA8" w14:textId="77777777" w:rsidR="00DE3ABF" w:rsidRPr="001F50A4" w:rsidRDefault="00DE3ABF" w:rsidP="00B55774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</w:p>
    <w:p w14:paraId="01C7CB92" w14:textId="2C3D70A8" w:rsidR="00DE3ABF" w:rsidRPr="00F65344" w:rsidRDefault="00DE3ABF" w:rsidP="00AD3D90">
      <w:pPr>
        <w:ind w:left="360"/>
        <w:contextualSpacing/>
        <w:rPr>
          <w:rFonts w:ascii="Aptos Display" w:hAnsi="Aptos Display" w:cs="Times New Roman"/>
          <w:b/>
          <w:bCs/>
          <w:sz w:val="22"/>
          <w:szCs w:val="22"/>
        </w:rPr>
      </w:pPr>
      <w:r w:rsidRPr="00F65344">
        <w:rPr>
          <w:rFonts w:ascii="Aptos Display" w:hAnsi="Aptos Display" w:cs="Times New Roman"/>
          <w:b/>
          <w:bCs/>
          <w:sz w:val="22"/>
          <w:szCs w:val="22"/>
        </w:rPr>
        <w:t xml:space="preserve">Achievements: </w:t>
      </w:r>
    </w:p>
    <w:p w14:paraId="3B2139F2" w14:textId="0303212A" w:rsidR="005A5799" w:rsidRDefault="005A5799" w:rsidP="005A5799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Through redevelopment and implementation of non-traditional recruitment strategies, we have increased admitted students by 85% over our year-to-year totals. </w:t>
      </w:r>
    </w:p>
    <w:p w14:paraId="04B8DCDF" w14:textId="77777777" w:rsidR="005A5799" w:rsidRDefault="005A5799" w:rsidP="005A5799">
      <w:pPr>
        <w:ind w:left="360"/>
        <w:rPr>
          <w:rFonts w:ascii="Aptos Display" w:hAnsi="Aptos Display"/>
          <w:sz w:val="22"/>
          <w:szCs w:val="22"/>
        </w:rPr>
      </w:pPr>
    </w:p>
    <w:p w14:paraId="24E736DC" w14:textId="77F711C3" w:rsidR="005A5799" w:rsidRPr="001F50A4" w:rsidRDefault="005A5799" w:rsidP="005A5799">
      <w:pPr>
        <w:ind w:firstLine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Through holistic engagement programs we increased first year retention rates from 81% to 88%</w:t>
      </w:r>
    </w:p>
    <w:p w14:paraId="7F52C1F1" w14:textId="77777777" w:rsidR="005A5799" w:rsidRDefault="005A5799" w:rsidP="005A5799">
      <w:pPr>
        <w:ind w:left="360"/>
        <w:rPr>
          <w:rFonts w:ascii="Aptos Display" w:hAnsi="Aptos Display"/>
          <w:sz w:val="22"/>
          <w:szCs w:val="22"/>
        </w:rPr>
      </w:pPr>
    </w:p>
    <w:p w14:paraId="5DAAF9FD" w14:textId="76DC2EA9" w:rsidR="005A5799" w:rsidRPr="004163F8" w:rsidRDefault="005A5799" w:rsidP="000E6D70">
      <w:pPr>
        <w:ind w:left="360"/>
        <w:rPr>
          <w:rFonts w:ascii="Aptos Display" w:hAnsi="Aptos Display"/>
          <w:sz w:val="22"/>
          <w:szCs w:val="22"/>
        </w:rPr>
      </w:pPr>
      <w:r w:rsidRPr="004163F8">
        <w:rPr>
          <w:rFonts w:ascii="Aptos Display" w:hAnsi="Aptos Display"/>
          <w:sz w:val="22"/>
          <w:szCs w:val="22"/>
        </w:rPr>
        <w:t>Successfully maintaining a four-year graduation rate above the University (51%), while increasing our own rate from 54% to 56%.</w:t>
      </w:r>
      <w:r w:rsidRPr="004163F8">
        <w:rPr>
          <w:rFonts w:ascii="Aptos Display" w:hAnsi="Aptos Display"/>
          <w:sz w:val="22"/>
          <w:szCs w:val="22"/>
        </w:rPr>
        <w:br/>
      </w:r>
    </w:p>
    <w:p w14:paraId="65B9849D" w14:textId="40EF9268" w:rsidR="004163F8" w:rsidRPr="004163F8" w:rsidRDefault="004163F8" w:rsidP="000E6D70">
      <w:pPr>
        <w:ind w:left="360"/>
        <w:rPr>
          <w:rFonts w:ascii="Aptos Display" w:hAnsi="Aptos Display"/>
          <w:sz w:val="22"/>
          <w:szCs w:val="22"/>
        </w:rPr>
      </w:pPr>
      <w:r w:rsidRPr="004163F8">
        <w:rPr>
          <w:rFonts w:ascii="Aptos Display" w:hAnsi="Aptos Display"/>
          <w:sz w:val="22"/>
          <w:szCs w:val="22"/>
        </w:rPr>
        <w:t>Successfully maintaining a six-year graduation rate above the University (65%), while increasing our own rate from 75% to 78%.</w:t>
      </w:r>
    </w:p>
    <w:p w14:paraId="19217A31" w14:textId="77777777" w:rsidR="004163F8" w:rsidRPr="001F50A4" w:rsidRDefault="004163F8" w:rsidP="004163F8">
      <w:pPr>
        <w:rPr>
          <w:rFonts w:ascii="Aptos Display" w:hAnsi="Aptos Display"/>
          <w:sz w:val="22"/>
          <w:szCs w:val="22"/>
        </w:rPr>
      </w:pPr>
    </w:p>
    <w:p w14:paraId="072BEC9F" w14:textId="39BAC178" w:rsidR="005A5799" w:rsidRDefault="004163F8" w:rsidP="000A5760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Established and coordinated college strategic planning committees for Engagement, Retention, Placement, and Recruitment strategies.</w:t>
      </w:r>
    </w:p>
    <w:p w14:paraId="29ABE263" w14:textId="5CF2C2A4" w:rsidR="00914116" w:rsidRPr="001F50A4" w:rsidRDefault="00914116" w:rsidP="001F50A4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lastRenderedPageBreak/>
        <w:t>Created trac</w:t>
      </w:r>
      <w:r w:rsidR="00D7076D" w:rsidRPr="001F50A4">
        <w:rPr>
          <w:rFonts w:ascii="Aptos Display" w:hAnsi="Aptos Display"/>
          <w:sz w:val="22"/>
          <w:szCs w:val="22"/>
        </w:rPr>
        <w:t>k</w:t>
      </w:r>
      <w:r w:rsidRPr="001F50A4">
        <w:rPr>
          <w:rFonts w:ascii="Aptos Display" w:hAnsi="Aptos Display"/>
          <w:sz w:val="22"/>
          <w:szCs w:val="22"/>
        </w:rPr>
        <w:t>s that maintained traditional hospitality education concepts and added innovative trac</w:t>
      </w:r>
      <w:r w:rsidR="000B3780" w:rsidRPr="001F50A4">
        <w:rPr>
          <w:rFonts w:ascii="Aptos Display" w:hAnsi="Aptos Display"/>
          <w:sz w:val="22"/>
          <w:szCs w:val="22"/>
        </w:rPr>
        <w:t>k</w:t>
      </w:r>
      <w:r w:rsidRPr="001F50A4">
        <w:rPr>
          <w:rFonts w:ascii="Aptos Display" w:hAnsi="Aptos Display"/>
          <w:sz w:val="22"/>
          <w:szCs w:val="22"/>
        </w:rPr>
        <w:t>s related to the changing needs of the hospitality industry. Our trac</w:t>
      </w:r>
      <w:r w:rsidR="000B3780" w:rsidRPr="001F50A4">
        <w:rPr>
          <w:rFonts w:ascii="Aptos Display" w:hAnsi="Aptos Display"/>
          <w:sz w:val="22"/>
          <w:szCs w:val="22"/>
        </w:rPr>
        <w:t>k</w:t>
      </w:r>
      <w:r w:rsidRPr="001F50A4">
        <w:rPr>
          <w:rFonts w:ascii="Aptos Display" w:hAnsi="Aptos Display"/>
          <w:sz w:val="22"/>
          <w:szCs w:val="22"/>
        </w:rPr>
        <w:t xml:space="preserve">s now </w:t>
      </w:r>
      <w:proofErr w:type="gramStart"/>
      <w:r w:rsidRPr="001F50A4">
        <w:rPr>
          <w:rFonts w:ascii="Aptos Display" w:hAnsi="Aptos Display"/>
          <w:sz w:val="22"/>
          <w:szCs w:val="22"/>
        </w:rPr>
        <w:t>include:</w:t>
      </w:r>
      <w:proofErr w:type="gramEnd"/>
      <w:r w:rsidRPr="001F50A4">
        <w:rPr>
          <w:rFonts w:ascii="Aptos Display" w:hAnsi="Aptos Display"/>
          <w:sz w:val="22"/>
          <w:szCs w:val="22"/>
        </w:rPr>
        <w:t xml:space="preserve"> Project Management/Data Analytics, Wine &amp; Beverage Studies, Foodservice Management and Lodging</w:t>
      </w:r>
      <w:r w:rsidR="00CB2D9F" w:rsidRPr="001F50A4">
        <w:rPr>
          <w:rFonts w:ascii="Aptos Display" w:hAnsi="Aptos Display"/>
          <w:sz w:val="22"/>
          <w:szCs w:val="22"/>
        </w:rPr>
        <w:t>, Event and Meeting Planning.</w:t>
      </w:r>
    </w:p>
    <w:p w14:paraId="7ED37CCC" w14:textId="77777777" w:rsidR="004B0DEA" w:rsidRPr="001F50A4" w:rsidRDefault="004B0DEA" w:rsidP="004B0DEA">
      <w:pPr>
        <w:ind w:left="720"/>
        <w:rPr>
          <w:rFonts w:ascii="Aptos Display" w:hAnsi="Aptos Display"/>
          <w:sz w:val="22"/>
          <w:szCs w:val="22"/>
        </w:rPr>
      </w:pPr>
    </w:p>
    <w:p w14:paraId="713CB329" w14:textId="54BF07E9" w:rsidR="004B0DEA" w:rsidRPr="001F50A4" w:rsidRDefault="004B0DEA" w:rsidP="001F50A4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Implemented new innovative elective offerings: Social &amp; Cultural Issues in Hospitality, AI &amp; Robotics, Shared Economy, Hospitality Real Estate Management, Digital Marketing, and Coffee Appreciation</w:t>
      </w:r>
      <w:r w:rsidR="00CB2D9F" w:rsidRPr="001F50A4">
        <w:rPr>
          <w:rFonts w:ascii="Aptos Display" w:hAnsi="Aptos Display"/>
          <w:sz w:val="22"/>
          <w:szCs w:val="22"/>
        </w:rPr>
        <w:t>.</w:t>
      </w:r>
    </w:p>
    <w:p w14:paraId="4B1C45F1" w14:textId="77777777" w:rsidR="004B0DEA" w:rsidRPr="001F50A4" w:rsidRDefault="004B0DEA" w:rsidP="004B0DEA">
      <w:pPr>
        <w:rPr>
          <w:rFonts w:ascii="Aptos Display" w:hAnsi="Aptos Display"/>
          <w:sz w:val="22"/>
          <w:szCs w:val="22"/>
        </w:rPr>
      </w:pPr>
    </w:p>
    <w:p w14:paraId="262767ED" w14:textId="5BAB4691" w:rsidR="00914116" w:rsidRPr="001F50A4" w:rsidRDefault="00914116" w:rsidP="001F50A4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Completed revision of Promotion and Tenure guidelines for Assistant and Associate Professors to create transparency in expectations and metrics used in tenure process.</w:t>
      </w:r>
    </w:p>
    <w:p w14:paraId="50CAAC17" w14:textId="77777777" w:rsidR="00914116" w:rsidRPr="001F50A4" w:rsidRDefault="00914116" w:rsidP="00A93F00">
      <w:pPr>
        <w:ind w:left="720"/>
        <w:rPr>
          <w:rFonts w:ascii="Aptos Display" w:hAnsi="Aptos Display"/>
          <w:sz w:val="22"/>
          <w:szCs w:val="22"/>
        </w:rPr>
      </w:pPr>
    </w:p>
    <w:p w14:paraId="0A38C2A7" w14:textId="559BF8F9" w:rsidR="00914116" w:rsidRPr="001F50A4" w:rsidRDefault="00914116" w:rsidP="001F50A4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Developed comprehensive annual evaluation tool leading to greater transparency and equity in evaluation process.</w:t>
      </w:r>
    </w:p>
    <w:p w14:paraId="3F3B5089" w14:textId="52FE281A" w:rsidR="00F473F0" w:rsidRPr="001F50A4" w:rsidRDefault="00F473F0" w:rsidP="00724728">
      <w:pPr>
        <w:rPr>
          <w:rFonts w:ascii="Aptos Display" w:hAnsi="Aptos Display"/>
          <w:sz w:val="22"/>
          <w:szCs w:val="22"/>
        </w:rPr>
      </w:pPr>
    </w:p>
    <w:p w14:paraId="3F2A0A39" w14:textId="48ED6080" w:rsidR="00914116" w:rsidRPr="001F50A4" w:rsidRDefault="00914116" w:rsidP="001F50A4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Through established University human resource guidelines, </w:t>
      </w:r>
      <w:proofErr w:type="gramStart"/>
      <w:r w:rsidRPr="001F50A4">
        <w:rPr>
          <w:rFonts w:ascii="Aptos Display" w:hAnsi="Aptos Display"/>
          <w:sz w:val="22"/>
          <w:szCs w:val="22"/>
        </w:rPr>
        <w:t>conducted faculty searches</w:t>
      </w:r>
      <w:proofErr w:type="gramEnd"/>
      <w:r w:rsidRPr="001F50A4">
        <w:rPr>
          <w:rFonts w:ascii="Aptos Display" w:hAnsi="Aptos Display"/>
          <w:sz w:val="22"/>
          <w:szCs w:val="22"/>
        </w:rPr>
        <w:t>, hired and facilitated professional development of 10 assistant professors</w:t>
      </w:r>
      <w:r w:rsidR="00000B05" w:rsidRPr="001F50A4">
        <w:rPr>
          <w:rFonts w:ascii="Aptos Display" w:hAnsi="Aptos Display"/>
          <w:sz w:val="22"/>
          <w:szCs w:val="22"/>
        </w:rPr>
        <w:t>.</w:t>
      </w:r>
    </w:p>
    <w:p w14:paraId="4AD70592" w14:textId="77777777" w:rsidR="00914116" w:rsidRPr="001F50A4" w:rsidRDefault="00914116" w:rsidP="00A93F00">
      <w:pPr>
        <w:ind w:left="720"/>
        <w:rPr>
          <w:rFonts w:ascii="Aptos Display" w:hAnsi="Aptos Display"/>
          <w:sz w:val="22"/>
          <w:szCs w:val="22"/>
        </w:rPr>
      </w:pPr>
    </w:p>
    <w:p w14:paraId="35FD9C37" w14:textId="12AED9C0" w:rsidR="00914116" w:rsidRPr="001F50A4" w:rsidRDefault="00914116" w:rsidP="001F50A4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Mentored </w:t>
      </w:r>
      <w:r w:rsidR="00307605">
        <w:rPr>
          <w:rFonts w:ascii="Aptos Display" w:hAnsi="Aptos Display"/>
          <w:sz w:val="22"/>
          <w:szCs w:val="22"/>
        </w:rPr>
        <w:t>six</w:t>
      </w:r>
      <w:r w:rsidRPr="001F50A4">
        <w:rPr>
          <w:rFonts w:ascii="Aptos Display" w:hAnsi="Aptos Display"/>
          <w:sz w:val="22"/>
          <w:szCs w:val="22"/>
        </w:rPr>
        <w:t xml:space="preserve"> associate professors through promotion and tenure process to full professor</w:t>
      </w:r>
      <w:r w:rsidR="006A01A7" w:rsidRPr="001F50A4">
        <w:rPr>
          <w:rFonts w:ascii="Aptos Display" w:hAnsi="Aptos Display"/>
          <w:sz w:val="22"/>
          <w:szCs w:val="22"/>
        </w:rPr>
        <w:t xml:space="preserve"> rank</w:t>
      </w:r>
      <w:r w:rsidR="0021126F" w:rsidRPr="001F50A4">
        <w:rPr>
          <w:rFonts w:ascii="Aptos Display" w:hAnsi="Aptos Display"/>
          <w:sz w:val="22"/>
          <w:szCs w:val="22"/>
        </w:rPr>
        <w:t xml:space="preserve">, </w:t>
      </w:r>
      <w:r w:rsidRPr="001F50A4">
        <w:rPr>
          <w:rFonts w:ascii="Aptos Display" w:hAnsi="Aptos Display"/>
          <w:sz w:val="22"/>
          <w:szCs w:val="22"/>
        </w:rPr>
        <w:t>creating a culture where attaining this</w:t>
      </w:r>
      <w:r w:rsidR="0021126F" w:rsidRPr="001F50A4">
        <w:rPr>
          <w:rFonts w:ascii="Aptos Display" w:hAnsi="Aptos Display"/>
          <w:sz w:val="22"/>
          <w:szCs w:val="22"/>
        </w:rPr>
        <w:t xml:space="preserve"> level</w:t>
      </w:r>
      <w:r w:rsidRPr="001F50A4">
        <w:rPr>
          <w:rFonts w:ascii="Aptos Display" w:hAnsi="Aptos Display"/>
          <w:sz w:val="22"/>
          <w:szCs w:val="22"/>
        </w:rPr>
        <w:t xml:space="preserve"> is expected of all </w:t>
      </w:r>
      <w:r w:rsidR="00000B05" w:rsidRPr="001F50A4">
        <w:rPr>
          <w:rFonts w:ascii="Aptos Display" w:hAnsi="Aptos Display"/>
          <w:sz w:val="22"/>
          <w:szCs w:val="22"/>
        </w:rPr>
        <w:t>associates</w:t>
      </w:r>
      <w:r w:rsidRPr="001F50A4">
        <w:rPr>
          <w:rFonts w:ascii="Aptos Display" w:hAnsi="Aptos Display"/>
          <w:sz w:val="22"/>
          <w:szCs w:val="22"/>
        </w:rPr>
        <w:t>.</w:t>
      </w:r>
    </w:p>
    <w:p w14:paraId="1ED80B33" w14:textId="77777777" w:rsidR="00914116" w:rsidRPr="001F50A4" w:rsidRDefault="00914116" w:rsidP="000B3780">
      <w:pPr>
        <w:rPr>
          <w:rFonts w:ascii="Aptos Display" w:hAnsi="Aptos Display"/>
          <w:sz w:val="22"/>
          <w:szCs w:val="22"/>
        </w:rPr>
      </w:pPr>
    </w:p>
    <w:p w14:paraId="61326ED4" w14:textId="36A36847" w:rsidR="00914116" w:rsidRPr="001F50A4" w:rsidRDefault="00914116" w:rsidP="001F50A4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Designed, developed</w:t>
      </w:r>
      <w:r w:rsidR="00D50BC1" w:rsidRPr="001F50A4">
        <w:rPr>
          <w:rFonts w:ascii="Aptos Display" w:hAnsi="Aptos Display"/>
          <w:sz w:val="22"/>
          <w:szCs w:val="22"/>
        </w:rPr>
        <w:t xml:space="preserve">, </w:t>
      </w:r>
      <w:r w:rsidRPr="001F50A4">
        <w:rPr>
          <w:rFonts w:ascii="Aptos Display" w:hAnsi="Aptos Display"/>
          <w:sz w:val="22"/>
          <w:szCs w:val="22"/>
        </w:rPr>
        <w:t>and executed the first ever Hilton College specific faculty and adjunct faculty handbook to assist new faculty.</w:t>
      </w:r>
    </w:p>
    <w:p w14:paraId="66D2A9E8" w14:textId="77777777" w:rsidR="00914116" w:rsidRPr="001F50A4" w:rsidRDefault="00914116" w:rsidP="00A93F00">
      <w:pPr>
        <w:ind w:left="720"/>
        <w:rPr>
          <w:rFonts w:ascii="Aptos Display" w:hAnsi="Aptos Display"/>
          <w:sz w:val="22"/>
          <w:szCs w:val="22"/>
        </w:rPr>
      </w:pPr>
    </w:p>
    <w:p w14:paraId="29DAC7EA" w14:textId="5BAA5975" w:rsidR="00914116" w:rsidRDefault="00914116" w:rsidP="001F50A4">
      <w:pPr>
        <w:ind w:left="360"/>
        <w:rPr>
          <w:rFonts w:ascii="Aptos Display" w:hAnsi="Aptos Display"/>
          <w:sz w:val="22"/>
          <w:szCs w:val="22"/>
        </w:rPr>
      </w:pPr>
      <w:r w:rsidRPr="00306DE3">
        <w:rPr>
          <w:rFonts w:ascii="Aptos Display" w:hAnsi="Aptos Display"/>
          <w:sz w:val="22"/>
          <w:szCs w:val="22"/>
        </w:rPr>
        <w:t>Implementation of Bachelor of Science online program, facilitating a bridge for non-traditional students to complete their higher education pursuits.</w:t>
      </w:r>
      <w:r w:rsidR="00252804">
        <w:rPr>
          <w:rFonts w:ascii="Aptos Display" w:hAnsi="Aptos Display"/>
          <w:sz w:val="22"/>
          <w:szCs w:val="22"/>
        </w:rPr>
        <w:t xml:space="preserve">  </w:t>
      </w:r>
    </w:p>
    <w:p w14:paraId="6A4D0C17" w14:textId="77777777" w:rsidR="0009115C" w:rsidRDefault="0009115C" w:rsidP="001F50A4">
      <w:pPr>
        <w:ind w:left="360"/>
        <w:rPr>
          <w:rFonts w:ascii="Aptos Display" w:hAnsi="Aptos Display"/>
          <w:sz w:val="22"/>
          <w:szCs w:val="22"/>
        </w:rPr>
      </w:pPr>
    </w:p>
    <w:p w14:paraId="1A664C77" w14:textId="57AC19DD" w:rsidR="00306DE3" w:rsidRPr="001F50A4" w:rsidRDefault="00306DE3" w:rsidP="00306DE3">
      <w:pPr>
        <w:ind w:firstLine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Coordinated renovation of Sysco student kitchen ($1,000,000.00 project budget)</w:t>
      </w:r>
    </w:p>
    <w:p w14:paraId="0A7089E2" w14:textId="77777777" w:rsidR="00306DE3" w:rsidRDefault="00306DE3" w:rsidP="00306DE3">
      <w:pPr>
        <w:rPr>
          <w:rFonts w:ascii="Aptos Display" w:hAnsi="Aptos Display"/>
          <w:sz w:val="22"/>
          <w:szCs w:val="22"/>
        </w:rPr>
      </w:pPr>
    </w:p>
    <w:p w14:paraId="49342716" w14:textId="2C9672C3" w:rsidR="00914116" w:rsidRPr="000A5760" w:rsidRDefault="00A16BCB" w:rsidP="00306DE3">
      <w:pPr>
        <w:ind w:left="360"/>
        <w:rPr>
          <w:rFonts w:ascii="Aptos Display" w:hAnsi="Aptos Display"/>
          <w:sz w:val="22"/>
          <w:szCs w:val="22"/>
        </w:rPr>
      </w:pPr>
      <w:r w:rsidRPr="00A16BCB">
        <w:rPr>
          <w:rFonts w:ascii="Aptos Display" w:hAnsi="Aptos Display"/>
          <w:sz w:val="22"/>
          <w:szCs w:val="22"/>
        </w:rPr>
        <w:t>A</w:t>
      </w:r>
      <w:r w:rsidR="009324CE" w:rsidRPr="00A16BCB">
        <w:rPr>
          <w:rFonts w:ascii="Aptos Display" w:hAnsi="Aptos Display"/>
          <w:sz w:val="22"/>
          <w:szCs w:val="22"/>
        </w:rPr>
        <w:t xml:space="preserve">ssisted in </w:t>
      </w:r>
      <w:r w:rsidRPr="00A16BCB">
        <w:rPr>
          <w:rFonts w:ascii="Aptos Display" w:hAnsi="Aptos Display"/>
          <w:sz w:val="22"/>
          <w:szCs w:val="22"/>
        </w:rPr>
        <w:t>reimagination</w:t>
      </w:r>
      <w:r>
        <w:rPr>
          <w:rFonts w:ascii="Aptos Display" w:hAnsi="Aptos Display"/>
          <w:sz w:val="22"/>
          <w:szCs w:val="22"/>
        </w:rPr>
        <w:t>,</w:t>
      </w:r>
      <w:r w:rsidRPr="00A16BCB">
        <w:rPr>
          <w:rFonts w:ascii="Aptos Display" w:hAnsi="Aptos Display"/>
          <w:sz w:val="22"/>
          <w:szCs w:val="22"/>
        </w:rPr>
        <w:t xml:space="preserve"> </w:t>
      </w:r>
      <w:r w:rsidR="00D31C38" w:rsidRPr="00A16BCB">
        <w:rPr>
          <w:rFonts w:ascii="Aptos Display" w:hAnsi="Aptos Display"/>
          <w:sz w:val="22"/>
          <w:szCs w:val="22"/>
        </w:rPr>
        <w:t>design</w:t>
      </w:r>
      <w:r>
        <w:rPr>
          <w:rFonts w:ascii="Aptos Display" w:hAnsi="Aptos Display"/>
          <w:sz w:val="22"/>
          <w:szCs w:val="22"/>
        </w:rPr>
        <w:t xml:space="preserve"> planning </w:t>
      </w:r>
      <w:r w:rsidR="00D31C38" w:rsidRPr="00A16BCB">
        <w:rPr>
          <w:rFonts w:ascii="Aptos Display" w:hAnsi="Aptos Display"/>
          <w:sz w:val="22"/>
          <w:szCs w:val="22"/>
        </w:rPr>
        <w:t xml:space="preserve">and </w:t>
      </w:r>
      <w:proofErr w:type="gramStart"/>
      <w:r w:rsidR="00AF72A9">
        <w:rPr>
          <w:rFonts w:ascii="Aptos Display" w:hAnsi="Aptos Display"/>
          <w:sz w:val="22"/>
          <w:szCs w:val="22"/>
        </w:rPr>
        <w:t>facilitated</w:t>
      </w:r>
      <w:proofErr w:type="gramEnd"/>
      <w:r w:rsidR="00AF72A9">
        <w:rPr>
          <w:rFonts w:ascii="Aptos Display" w:hAnsi="Aptos Display"/>
          <w:sz w:val="22"/>
          <w:szCs w:val="22"/>
        </w:rPr>
        <w:t xml:space="preserve"> of project </w:t>
      </w:r>
      <w:r>
        <w:rPr>
          <w:rFonts w:ascii="Aptos Display" w:hAnsi="Aptos Display"/>
          <w:sz w:val="22"/>
          <w:szCs w:val="22"/>
        </w:rPr>
        <w:t xml:space="preserve">completion </w:t>
      </w:r>
      <w:r w:rsidR="00D31C38" w:rsidRPr="00A16BCB">
        <w:rPr>
          <w:rFonts w:ascii="Aptos Display" w:hAnsi="Aptos Display"/>
          <w:sz w:val="22"/>
          <w:szCs w:val="22"/>
        </w:rPr>
        <w:t>of the Active Learning Classroom.</w:t>
      </w:r>
      <w:r w:rsidR="00D31C38" w:rsidRPr="000A5760">
        <w:rPr>
          <w:rFonts w:ascii="Aptos Display" w:hAnsi="Aptos Display"/>
          <w:sz w:val="22"/>
          <w:szCs w:val="22"/>
        </w:rPr>
        <w:t xml:space="preserve"> </w:t>
      </w:r>
      <w:r w:rsidR="002744FC" w:rsidRPr="000A5760">
        <w:rPr>
          <w:rFonts w:ascii="Aptos Display" w:hAnsi="Aptos Display"/>
          <w:sz w:val="22"/>
          <w:szCs w:val="22"/>
        </w:rPr>
        <w:t xml:space="preserve"> </w:t>
      </w:r>
    </w:p>
    <w:p w14:paraId="4B78D82A" w14:textId="77777777" w:rsidR="00914116" w:rsidRPr="001F50A4" w:rsidRDefault="00914116" w:rsidP="000B3780">
      <w:pPr>
        <w:rPr>
          <w:rFonts w:ascii="Aptos Display" w:hAnsi="Aptos Display"/>
          <w:sz w:val="22"/>
          <w:szCs w:val="22"/>
        </w:rPr>
      </w:pPr>
    </w:p>
    <w:p w14:paraId="29964449" w14:textId="616F8CCF" w:rsidR="00306DE3" w:rsidRPr="001F50A4" w:rsidRDefault="00306DE3" w:rsidP="00306DE3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Created and launched the Hilton College Bulletin Board, a communication tool used by faculty, college and hotel staff for data as diverse as university travel information, IT requests, business office inquiries, classroom scheduling and PhD exam information. </w:t>
      </w:r>
    </w:p>
    <w:p w14:paraId="34B5F445" w14:textId="77777777" w:rsidR="00F65344" w:rsidRDefault="00F65344" w:rsidP="00F65344">
      <w:pPr>
        <w:contextualSpacing/>
        <w:rPr>
          <w:rFonts w:ascii="Aptos Display" w:hAnsi="Aptos Display"/>
          <w:sz w:val="22"/>
          <w:szCs w:val="22"/>
        </w:rPr>
      </w:pPr>
    </w:p>
    <w:p w14:paraId="57C6B26B" w14:textId="659232DB" w:rsidR="00E61FBA" w:rsidRPr="001F50A4" w:rsidRDefault="001F50A4" w:rsidP="00F65344">
      <w:pPr>
        <w:contextualSpacing/>
        <w:rPr>
          <w:rFonts w:ascii="Aptos Display" w:hAnsi="Aptos Display" w:cs="Times New Roman"/>
          <w:sz w:val="22"/>
          <w:szCs w:val="22"/>
        </w:rPr>
      </w:pPr>
      <w:r w:rsidRPr="000A5760">
        <w:rPr>
          <w:rFonts w:ascii="Aptos Display" w:hAnsi="Aptos Display" w:cs="Times New Roman"/>
          <w:b/>
          <w:bCs/>
          <w:sz w:val="22"/>
          <w:szCs w:val="22"/>
        </w:rPr>
        <w:t>Endowed</w:t>
      </w:r>
      <w:r>
        <w:rPr>
          <w:rFonts w:ascii="Aptos Display" w:hAnsi="Aptos Display" w:cs="Times New Roman"/>
          <w:b/>
          <w:bCs/>
          <w:sz w:val="22"/>
          <w:szCs w:val="22"/>
        </w:rPr>
        <w:t xml:space="preserve"> </w:t>
      </w:r>
      <w:r w:rsidR="00E61FBA" w:rsidRPr="001F50A4">
        <w:rPr>
          <w:rFonts w:ascii="Aptos Display" w:hAnsi="Aptos Display" w:cs="Times New Roman"/>
          <w:b/>
          <w:bCs/>
          <w:sz w:val="22"/>
          <w:szCs w:val="22"/>
        </w:rPr>
        <w:t>Professor, Eric Hilton Distinguished Chair</w:t>
      </w:r>
      <w:r w:rsidR="00E61FBA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046EBE" w:rsidRPr="001F50A4">
        <w:rPr>
          <w:rFonts w:ascii="Aptos Display" w:hAnsi="Aptos Display" w:cs="Times New Roman"/>
          <w:sz w:val="22"/>
          <w:szCs w:val="22"/>
        </w:rPr>
        <w:t xml:space="preserve">University of Houston, </w:t>
      </w:r>
      <w:r w:rsidR="0050211E" w:rsidRPr="001F50A4">
        <w:rPr>
          <w:rFonts w:ascii="Aptos Display" w:hAnsi="Aptos Display" w:cs="Times New Roman"/>
          <w:sz w:val="22"/>
          <w:szCs w:val="22"/>
        </w:rPr>
        <w:t>Conrad N. Hilton College of Global Hospitality Leadership, 2023-present.</w:t>
      </w:r>
    </w:p>
    <w:p w14:paraId="1ADC3E50" w14:textId="77777777" w:rsidR="00595ECF" w:rsidRPr="001F50A4" w:rsidRDefault="00595ECF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23B2C0FB" w14:textId="7C2985C8" w:rsidR="00CE4C9F" w:rsidRPr="001F50A4" w:rsidRDefault="00CE4C9F" w:rsidP="00F65344">
      <w:pPr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b/>
          <w:bCs/>
          <w:sz w:val="22"/>
          <w:szCs w:val="22"/>
        </w:rPr>
        <w:t>Professor, Donald H. Hubbs Professor</w:t>
      </w:r>
      <w:r w:rsidRPr="001F50A4">
        <w:rPr>
          <w:rFonts w:ascii="Aptos Display" w:hAnsi="Aptos Display" w:cs="Times New Roman"/>
          <w:sz w:val="22"/>
          <w:szCs w:val="22"/>
        </w:rPr>
        <w:t>, University of Houston, Conrad N. Hilton College of Global Hospitality Leadership, 2022-</w:t>
      </w:r>
      <w:r w:rsidR="008B0868" w:rsidRPr="001F50A4">
        <w:rPr>
          <w:rFonts w:ascii="Aptos Display" w:hAnsi="Aptos Display" w:cs="Times New Roman"/>
          <w:sz w:val="22"/>
          <w:szCs w:val="22"/>
        </w:rPr>
        <w:t>2023</w:t>
      </w:r>
      <w:r w:rsidRPr="001F50A4">
        <w:rPr>
          <w:rFonts w:ascii="Aptos Display" w:hAnsi="Aptos Display" w:cs="Times New Roman"/>
          <w:sz w:val="22"/>
          <w:szCs w:val="22"/>
        </w:rPr>
        <w:t>.</w:t>
      </w:r>
    </w:p>
    <w:p w14:paraId="41BD90B5" w14:textId="77777777" w:rsidR="00CE4C9F" w:rsidRPr="001F50A4" w:rsidRDefault="00CE4C9F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69F5D02E" w14:textId="16D5671C" w:rsidR="00CE4C9F" w:rsidRPr="001F50A4" w:rsidRDefault="00CE4C9F" w:rsidP="00F65344">
      <w:pPr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b/>
          <w:bCs/>
          <w:sz w:val="22"/>
          <w:szCs w:val="22"/>
        </w:rPr>
        <w:t>Associate Professor</w:t>
      </w:r>
      <w:r w:rsidRPr="001F50A4">
        <w:rPr>
          <w:rFonts w:ascii="Aptos Display" w:hAnsi="Aptos Display" w:cs="Times New Roman"/>
          <w:sz w:val="22"/>
          <w:szCs w:val="22"/>
        </w:rPr>
        <w:t>,</w:t>
      </w:r>
      <w:r w:rsidR="001523B1"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1523B1" w:rsidRPr="001F50A4">
        <w:rPr>
          <w:rFonts w:ascii="Aptos Display" w:hAnsi="Aptos Display" w:cs="Times New Roman"/>
          <w:b/>
          <w:bCs/>
          <w:sz w:val="22"/>
          <w:szCs w:val="22"/>
        </w:rPr>
        <w:t>Donald H. Hubbs Professor</w:t>
      </w:r>
      <w:r w:rsidR="001523B1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Pr="001F50A4">
        <w:rPr>
          <w:rFonts w:ascii="Aptos Display" w:hAnsi="Aptos Display" w:cs="Times New Roman"/>
          <w:sz w:val="22"/>
          <w:szCs w:val="22"/>
        </w:rPr>
        <w:t>University of Houston, Conrad N. Hilton College of Ho</w:t>
      </w:r>
      <w:r w:rsidR="00703631" w:rsidRPr="001F50A4">
        <w:rPr>
          <w:rFonts w:ascii="Aptos Display" w:hAnsi="Aptos Display" w:cs="Times New Roman"/>
          <w:sz w:val="22"/>
          <w:szCs w:val="22"/>
        </w:rPr>
        <w:t>tel and Restaurant Management, 2014-2022.</w:t>
      </w:r>
    </w:p>
    <w:p w14:paraId="438E742F" w14:textId="77777777" w:rsidR="00E12CCA" w:rsidRPr="001F50A4" w:rsidRDefault="00D57D24" w:rsidP="00D57D24">
      <w:pPr>
        <w:ind w:left="72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Teaching Responsibilities: </w:t>
      </w:r>
    </w:p>
    <w:p w14:paraId="1A0D8182" w14:textId="584AD44F" w:rsidR="00DA7BB6" w:rsidRPr="001F50A4" w:rsidRDefault="00FA2D5B" w:rsidP="00AC02D8">
      <w:pPr>
        <w:ind w:left="72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Teaching Methods in Hospitality (PhD course), Professional Development</w:t>
      </w:r>
    </w:p>
    <w:p w14:paraId="084DAC03" w14:textId="77777777" w:rsidR="00AC02D8" w:rsidRDefault="00AC02D8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147F9F21" w14:textId="77777777" w:rsidR="001F50A4" w:rsidRDefault="001F50A4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0451043B" w14:textId="77777777" w:rsidR="001F50A4" w:rsidRDefault="001F50A4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5168A0D6" w14:textId="77777777" w:rsidR="001F50A4" w:rsidRPr="001F50A4" w:rsidRDefault="001F50A4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7F9F3746" w14:textId="301D6828" w:rsidR="00703631" w:rsidRPr="001F50A4" w:rsidRDefault="00703631" w:rsidP="00F65344">
      <w:pPr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b/>
          <w:bCs/>
          <w:sz w:val="22"/>
          <w:szCs w:val="22"/>
        </w:rPr>
        <w:t>Assistant Professor</w:t>
      </w:r>
      <w:r w:rsidRPr="001F50A4">
        <w:rPr>
          <w:rFonts w:ascii="Aptos Display" w:hAnsi="Aptos Display" w:cs="Times New Roman"/>
          <w:sz w:val="22"/>
          <w:szCs w:val="22"/>
        </w:rPr>
        <w:t>, University of Houston, Conrad N. Hilton College of Hotel and Restaurant Management, 2008-2014.</w:t>
      </w:r>
    </w:p>
    <w:p w14:paraId="1AD954A6" w14:textId="77777777" w:rsidR="00E12CCA" w:rsidRPr="001F50A4" w:rsidRDefault="000E4BE5" w:rsidP="000E4BE5">
      <w:pPr>
        <w:ind w:left="72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Teaching Responsibilities: </w:t>
      </w:r>
    </w:p>
    <w:p w14:paraId="049B780B" w14:textId="573AEB79" w:rsidR="000E4BE5" w:rsidRPr="001F50A4" w:rsidRDefault="000E4BE5" w:rsidP="000E4BE5">
      <w:pPr>
        <w:ind w:left="72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Advanced Operations Management, Food, Beverage, &amp; Labor Controls, Hospitality Education</w:t>
      </w:r>
      <w:r w:rsidR="00FA2D5B" w:rsidRPr="001F50A4">
        <w:rPr>
          <w:rFonts w:ascii="Aptos Display" w:hAnsi="Aptos Display"/>
          <w:sz w:val="22"/>
          <w:szCs w:val="22"/>
        </w:rPr>
        <w:t xml:space="preserve"> (</w:t>
      </w:r>
      <w:proofErr w:type="gramStart"/>
      <w:r w:rsidR="00FA2D5B" w:rsidRPr="001F50A4">
        <w:rPr>
          <w:rFonts w:ascii="Aptos Display" w:hAnsi="Aptos Display"/>
          <w:sz w:val="22"/>
          <w:szCs w:val="22"/>
        </w:rPr>
        <w:t>Master’s</w:t>
      </w:r>
      <w:proofErr w:type="gramEnd"/>
      <w:r w:rsidR="00FA2D5B" w:rsidRPr="001F50A4">
        <w:rPr>
          <w:rFonts w:ascii="Aptos Display" w:hAnsi="Aptos Display"/>
          <w:sz w:val="22"/>
          <w:szCs w:val="22"/>
        </w:rPr>
        <w:t xml:space="preserve"> level)</w:t>
      </w:r>
      <w:r w:rsidRPr="001F50A4">
        <w:rPr>
          <w:rFonts w:ascii="Aptos Display" w:hAnsi="Aptos Display"/>
          <w:sz w:val="22"/>
          <w:szCs w:val="22"/>
        </w:rPr>
        <w:t>, Hospitality Purchasing, &amp; Restaurant Marketing</w:t>
      </w:r>
    </w:p>
    <w:p w14:paraId="4F0AEEE7" w14:textId="77777777" w:rsidR="00703631" w:rsidRPr="001F50A4" w:rsidRDefault="00703631" w:rsidP="000E4BE5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42D82462" w14:textId="3E243448" w:rsidR="00703631" w:rsidRPr="001F50A4" w:rsidRDefault="00703631" w:rsidP="00F65344">
      <w:pPr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b/>
          <w:bCs/>
          <w:sz w:val="22"/>
          <w:szCs w:val="22"/>
        </w:rPr>
        <w:t>Lecturer</w:t>
      </w:r>
      <w:r w:rsidRPr="001F50A4">
        <w:rPr>
          <w:rFonts w:ascii="Aptos Display" w:hAnsi="Aptos Display" w:cs="Times New Roman"/>
          <w:sz w:val="22"/>
          <w:szCs w:val="22"/>
        </w:rPr>
        <w:t>, University of Houston, Conrad N. Hilton College of Hotel and Restaurant and Management, 1997-2008.</w:t>
      </w:r>
    </w:p>
    <w:p w14:paraId="3BB38F49" w14:textId="77777777" w:rsidR="00E12CCA" w:rsidRPr="001F50A4" w:rsidRDefault="00DE4714" w:rsidP="00DE4714">
      <w:pPr>
        <w:ind w:left="72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Teaching Responsibilities: </w:t>
      </w:r>
    </w:p>
    <w:p w14:paraId="59E02380" w14:textId="7D442E5D" w:rsidR="00DE4714" w:rsidRPr="001F50A4" w:rsidRDefault="00DE4714" w:rsidP="000F31AF">
      <w:pPr>
        <w:ind w:left="72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Advanced Food and Beverage Management, Food and Beverage Controls, Food and Beverage Purchasing, Introduction to Hospitality, Managing in the Service Environment, Restaurant Management, Safety and Sanitation, &amp; Survey of the Restaurant Industry</w:t>
      </w:r>
    </w:p>
    <w:p w14:paraId="3A0FEF24" w14:textId="77777777" w:rsidR="00DA7BB6" w:rsidRPr="001F50A4" w:rsidRDefault="00DA7BB6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05EDEE5C" w14:textId="5F4E2654" w:rsidR="00703631" w:rsidRPr="001F50A4" w:rsidRDefault="00703631" w:rsidP="00F65344">
      <w:pPr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b/>
          <w:bCs/>
          <w:sz w:val="22"/>
          <w:szCs w:val="22"/>
        </w:rPr>
        <w:t>Adjunct Professor</w:t>
      </w:r>
      <w:r w:rsidRPr="001F50A4">
        <w:rPr>
          <w:rFonts w:ascii="Aptos Display" w:hAnsi="Aptos Display" w:cs="Times New Roman"/>
          <w:sz w:val="22"/>
          <w:szCs w:val="22"/>
        </w:rPr>
        <w:t>, Houston Community College, 1996-1997.</w:t>
      </w:r>
    </w:p>
    <w:p w14:paraId="01561E20" w14:textId="28957DE2" w:rsidR="0023021F" w:rsidRPr="001F50A4" w:rsidRDefault="00652107" w:rsidP="00FA2D5B">
      <w:pPr>
        <w:ind w:left="72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Teaching Responsibilities: Food and Beverage Controls, Restaurant Management and Service, &amp; Sanitation in the Hospitality Industry</w:t>
      </w:r>
    </w:p>
    <w:p w14:paraId="0C34862F" w14:textId="77777777" w:rsidR="0023021F" w:rsidRPr="001F50A4" w:rsidRDefault="0023021F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6D1831A7" w14:textId="77777777" w:rsidR="00BD6DB0" w:rsidRPr="001F50A4" w:rsidRDefault="00BD6DB0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719EB863" w14:textId="6422F2A9" w:rsidR="00DA7BB6" w:rsidRPr="00FD5081" w:rsidRDefault="00DA7BB6" w:rsidP="00FA6F48">
      <w:pPr>
        <w:contextualSpacing/>
        <w:rPr>
          <w:rFonts w:ascii="Aptos Display" w:hAnsi="Aptos Display" w:cs="Times New Roman"/>
          <w:b/>
          <w:iCs/>
          <w:sz w:val="22"/>
          <w:szCs w:val="22"/>
        </w:rPr>
      </w:pPr>
      <w:r w:rsidRPr="00FD5081">
        <w:rPr>
          <w:rFonts w:ascii="Aptos Display" w:hAnsi="Aptos Display" w:cs="Times New Roman"/>
          <w:b/>
          <w:iCs/>
          <w:sz w:val="22"/>
          <w:szCs w:val="22"/>
        </w:rPr>
        <w:t>Industry Experience</w:t>
      </w:r>
      <w:r w:rsidR="00842FAB">
        <w:rPr>
          <w:rFonts w:ascii="Aptos Display" w:hAnsi="Aptos Display" w:cs="Times New Roman"/>
          <w:b/>
          <w:iCs/>
          <w:sz w:val="22"/>
          <w:szCs w:val="22"/>
        </w:rPr>
        <w:t>:</w:t>
      </w:r>
    </w:p>
    <w:p w14:paraId="657564CF" w14:textId="61FD1EDB" w:rsidR="00A157BE" w:rsidRPr="001F50A4" w:rsidRDefault="00A157BE" w:rsidP="00A157BE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FD5081">
        <w:rPr>
          <w:rFonts w:ascii="Aptos Display" w:hAnsi="Aptos Display" w:cs="Times New Roman"/>
          <w:b/>
          <w:bCs/>
          <w:sz w:val="22"/>
          <w:szCs w:val="22"/>
        </w:rPr>
        <w:t>Restaurant Manager, Pappas Restaurant</w:t>
      </w:r>
      <w:r w:rsidRPr="001F50A4">
        <w:rPr>
          <w:rFonts w:ascii="Aptos Display" w:hAnsi="Aptos Display" w:cs="Times New Roman"/>
          <w:b/>
          <w:bCs/>
          <w:smallCaps/>
          <w:sz w:val="22"/>
          <w:szCs w:val="22"/>
        </w:rPr>
        <w:t>s, Inc</w:t>
      </w:r>
      <w:r w:rsidRPr="001F50A4">
        <w:rPr>
          <w:rFonts w:ascii="Aptos Display" w:hAnsi="Aptos Display" w:cs="Times New Roman"/>
          <w:sz w:val="22"/>
          <w:szCs w:val="22"/>
        </w:rPr>
        <w:t>., Houston, Texas (1990-1996)</w:t>
      </w:r>
    </w:p>
    <w:p w14:paraId="41B5752F" w14:textId="77777777" w:rsidR="00A157BE" w:rsidRPr="001F50A4" w:rsidRDefault="00A157BE" w:rsidP="00A157BE">
      <w:pPr>
        <w:pStyle w:val="ListParagraph"/>
        <w:numPr>
          <w:ilvl w:val="0"/>
          <w:numId w:val="50"/>
        </w:numPr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Training coordinator for all </w:t>
      </w:r>
      <w:proofErr w:type="spellStart"/>
      <w:r w:rsidRPr="001F50A4">
        <w:rPr>
          <w:rFonts w:ascii="Aptos Display" w:hAnsi="Aptos Display" w:cs="Times New Roman"/>
          <w:sz w:val="22"/>
          <w:szCs w:val="22"/>
        </w:rPr>
        <w:t>Pappadeaux</w:t>
      </w:r>
      <w:proofErr w:type="spellEnd"/>
      <w:r w:rsidRPr="001F50A4">
        <w:rPr>
          <w:rFonts w:ascii="Aptos Display" w:hAnsi="Aptos Display" w:cs="Times New Roman"/>
          <w:sz w:val="22"/>
          <w:szCs w:val="22"/>
        </w:rPr>
        <w:t xml:space="preserve"> concept restaurants</w:t>
      </w:r>
    </w:p>
    <w:p w14:paraId="445DF0E1" w14:textId="77777777" w:rsidR="00A157BE" w:rsidRPr="001F50A4" w:rsidRDefault="00A157BE" w:rsidP="00A157BE">
      <w:pPr>
        <w:pStyle w:val="ListParagraph"/>
        <w:numPr>
          <w:ilvl w:val="0"/>
          <w:numId w:val="50"/>
        </w:numPr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Lead orientation and training seminars for new hires</w:t>
      </w:r>
    </w:p>
    <w:p w14:paraId="75F7AB40" w14:textId="77777777" w:rsidR="00A157BE" w:rsidRPr="001F50A4" w:rsidRDefault="00A157BE" w:rsidP="00A157BE">
      <w:pPr>
        <w:pStyle w:val="ListParagraph"/>
        <w:numPr>
          <w:ilvl w:val="0"/>
          <w:numId w:val="50"/>
        </w:numPr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Performed staff evaluations</w:t>
      </w:r>
    </w:p>
    <w:p w14:paraId="378D131C" w14:textId="5A4633C0" w:rsidR="00A157BE" w:rsidRPr="001F50A4" w:rsidRDefault="00A157BE" w:rsidP="00A157BE">
      <w:pPr>
        <w:pStyle w:val="ListParagraph"/>
        <w:numPr>
          <w:ilvl w:val="0"/>
          <w:numId w:val="50"/>
        </w:numPr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Managed operation of kitchen and dining room of a </w:t>
      </w:r>
      <w:proofErr w:type="spellStart"/>
      <w:r w:rsidRPr="001F50A4">
        <w:rPr>
          <w:rFonts w:ascii="Aptos Display" w:hAnsi="Aptos Display" w:cs="Times New Roman"/>
          <w:sz w:val="22"/>
          <w:szCs w:val="22"/>
        </w:rPr>
        <w:t>Pappadeaux</w:t>
      </w:r>
      <w:proofErr w:type="spellEnd"/>
      <w:r w:rsidRPr="001F50A4">
        <w:rPr>
          <w:rFonts w:ascii="Aptos Display" w:hAnsi="Aptos Display" w:cs="Times New Roman"/>
          <w:sz w:val="22"/>
          <w:szCs w:val="22"/>
        </w:rPr>
        <w:t xml:space="preserve"> restaurant with yearly sales of over $7 million employing a staff of 120.</w:t>
      </w:r>
    </w:p>
    <w:p w14:paraId="42399112" w14:textId="77777777" w:rsidR="00DA7BB6" w:rsidRPr="001F50A4" w:rsidRDefault="00DA7BB6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711C7E21" w14:textId="3F816005" w:rsidR="00A157BE" w:rsidRPr="001F50A4" w:rsidRDefault="00A157BE" w:rsidP="00A157BE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2756D0">
        <w:rPr>
          <w:rFonts w:ascii="Aptos Display" w:hAnsi="Aptos Display" w:cs="Times New Roman"/>
          <w:b/>
          <w:bCs/>
          <w:sz w:val="22"/>
          <w:szCs w:val="22"/>
        </w:rPr>
        <w:t>General Manager, McDonalds Restaurants, Inc</w:t>
      </w:r>
      <w:r w:rsidRPr="001F50A4">
        <w:rPr>
          <w:rFonts w:ascii="Aptos Display" w:hAnsi="Aptos Display" w:cs="Times New Roman"/>
          <w:b/>
          <w:bCs/>
          <w:smallCaps/>
          <w:sz w:val="22"/>
          <w:szCs w:val="22"/>
        </w:rPr>
        <w:t>.</w:t>
      </w:r>
      <w:r w:rsidRPr="001F50A4">
        <w:rPr>
          <w:rFonts w:ascii="Aptos Display" w:hAnsi="Aptos Display" w:cs="Times New Roman"/>
          <w:sz w:val="22"/>
          <w:szCs w:val="22"/>
        </w:rPr>
        <w:t>, Houston, Texas (1985-1990)</w:t>
      </w:r>
    </w:p>
    <w:p w14:paraId="4728E48D" w14:textId="77777777" w:rsidR="00A157BE" w:rsidRPr="001F50A4" w:rsidRDefault="00A157BE" w:rsidP="00A157BE">
      <w:pPr>
        <w:pStyle w:val="ListParagraph"/>
        <w:numPr>
          <w:ilvl w:val="0"/>
          <w:numId w:val="51"/>
        </w:numPr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Solely responsible for restaurant management including customer service, sales, profit, personnel, and administration of store with $1 million in annual sales</w:t>
      </w:r>
    </w:p>
    <w:p w14:paraId="1A09E678" w14:textId="77777777" w:rsidR="00A157BE" w:rsidRPr="001F50A4" w:rsidRDefault="00A157BE" w:rsidP="00A157BE">
      <w:pPr>
        <w:pStyle w:val="ListParagraph"/>
        <w:numPr>
          <w:ilvl w:val="0"/>
          <w:numId w:val="51"/>
        </w:numPr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Conducted local store marketing research</w:t>
      </w:r>
    </w:p>
    <w:p w14:paraId="3608DE8B" w14:textId="77777777" w:rsidR="00A157BE" w:rsidRPr="001F50A4" w:rsidRDefault="00A157BE" w:rsidP="00A157BE">
      <w:pPr>
        <w:pStyle w:val="ListParagraph"/>
        <w:numPr>
          <w:ilvl w:val="0"/>
          <w:numId w:val="51"/>
        </w:numPr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Developed procedures to build sales</w:t>
      </w:r>
    </w:p>
    <w:p w14:paraId="4A16A51D" w14:textId="77777777" w:rsidR="00A157BE" w:rsidRPr="001F50A4" w:rsidRDefault="00A157BE" w:rsidP="00A157BE">
      <w:pPr>
        <w:pStyle w:val="ListParagraph"/>
        <w:numPr>
          <w:ilvl w:val="0"/>
          <w:numId w:val="51"/>
        </w:numPr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Monitored for compliance with policies and standards</w:t>
      </w:r>
    </w:p>
    <w:p w14:paraId="09EF0DB7" w14:textId="6797D2CA" w:rsidR="00A157BE" w:rsidRPr="001F50A4" w:rsidRDefault="00A157BE" w:rsidP="003420BD">
      <w:pPr>
        <w:pStyle w:val="ListParagraph"/>
        <w:numPr>
          <w:ilvl w:val="0"/>
          <w:numId w:val="51"/>
        </w:numPr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Maintained equipment, ordered supplies</w:t>
      </w:r>
      <w:r w:rsidR="003420BD" w:rsidRPr="001F50A4">
        <w:rPr>
          <w:rFonts w:ascii="Aptos Display" w:hAnsi="Aptos Display" w:cs="Times New Roman"/>
          <w:sz w:val="22"/>
          <w:szCs w:val="22"/>
        </w:rPr>
        <w:t xml:space="preserve">, and </w:t>
      </w:r>
      <w:r w:rsidR="00657BDF" w:rsidRPr="001F50A4">
        <w:rPr>
          <w:rFonts w:ascii="Aptos Display" w:hAnsi="Aptos Display" w:cs="Times New Roman"/>
          <w:sz w:val="22"/>
          <w:szCs w:val="22"/>
        </w:rPr>
        <w:t>p</w:t>
      </w:r>
      <w:r w:rsidRPr="001F50A4">
        <w:rPr>
          <w:rFonts w:ascii="Aptos Display" w:hAnsi="Aptos Display" w:cs="Times New Roman"/>
          <w:sz w:val="22"/>
          <w:szCs w:val="22"/>
        </w:rPr>
        <w:t>repared various reports.</w:t>
      </w:r>
    </w:p>
    <w:p w14:paraId="15122949" w14:textId="77777777" w:rsidR="00BF0A7F" w:rsidRDefault="00BF0A7F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0A23EE03" w14:textId="77777777" w:rsidR="00842FAB" w:rsidRPr="00533724" w:rsidRDefault="00842FAB" w:rsidP="00842FAB">
      <w:pPr>
        <w:pStyle w:val="BodyText"/>
        <w:contextualSpacing/>
        <w:rPr>
          <w:rFonts w:ascii="Aptos Display" w:hAnsi="Aptos Display"/>
          <w:b/>
          <w:bCs/>
          <w:sz w:val="22"/>
          <w:szCs w:val="22"/>
        </w:rPr>
      </w:pPr>
      <w:r w:rsidRPr="00533724">
        <w:rPr>
          <w:rFonts w:ascii="Aptos Display" w:hAnsi="Aptos Display"/>
          <w:b/>
          <w:bCs/>
          <w:sz w:val="22"/>
          <w:szCs w:val="22"/>
        </w:rPr>
        <w:t>Awards, Honors and Grants:</w:t>
      </w:r>
    </w:p>
    <w:p w14:paraId="7125DC18" w14:textId="2F690F3D" w:rsidR="00842FAB" w:rsidRPr="001F50A4" w:rsidRDefault="00842FAB" w:rsidP="008E592A">
      <w:pPr>
        <w:pStyle w:val="BodyText"/>
        <w:ind w:left="360" w:right="-36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b/>
          <w:sz w:val="22"/>
          <w:szCs w:val="22"/>
        </w:rPr>
        <w:t>Best Paper Award.</w:t>
      </w:r>
      <w:r w:rsidRPr="001F50A4">
        <w:rPr>
          <w:rFonts w:ascii="Aptos Display" w:hAnsi="Aptos Display"/>
          <w:sz w:val="22"/>
          <w:szCs w:val="22"/>
        </w:rPr>
        <w:t xml:space="preserve"> Defining Wine Culture. The International CHRIE Virtual Conference., 2021</w:t>
      </w:r>
    </w:p>
    <w:p w14:paraId="547988E4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  <w:highlight w:val="yellow"/>
        </w:rPr>
      </w:pPr>
    </w:p>
    <w:p w14:paraId="55857C8D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b/>
          <w:bCs/>
          <w:sz w:val="22"/>
          <w:szCs w:val="22"/>
        </w:rPr>
        <w:t>50 in 5 National Research Recognition Award</w:t>
      </w:r>
      <w:r w:rsidRPr="001F50A4">
        <w:rPr>
          <w:rFonts w:ascii="Aptos Display" w:hAnsi="Aptos Display"/>
          <w:sz w:val="22"/>
          <w:szCs w:val="22"/>
        </w:rPr>
        <w:t>, University of Houston, 2019</w:t>
      </w:r>
    </w:p>
    <w:p w14:paraId="7D08125F" w14:textId="77777777" w:rsidR="00842FAB" w:rsidRPr="001F50A4" w:rsidRDefault="00842FAB" w:rsidP="00842FAB">
      <w:pPr>
        <w:pStyle w:val="BodyText"/>
        <w:ind w:left="360" w:hanging="720"/>
        <w:contextualSpacing/>
        <w:rPr>
          <w:rFonts w:ascii="Aptos Display" w:hAnsi="Aptos Display"/>
          <w:sz w:val="22"/>
          <w:szCs w:val="22"/>
        </w:rPr>
      </w:pPr>
    </w:p>
    <w:p w14:paraId="39B5CEF5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iCs/>
          <w:sz w:val="22"/>
          <w:szCs w:val="22"/>
        </w:rPr>
      </w:pPr>
      <w:r w:rsidRPr="001F50A4">
        <w:rPr>
          <w:rFonts w:ascii="Aptos Display" w:hAnsi="Aptos Display"/>
          <w:b/>
          <w:sz w:val="22"/>
          <w:szCs w:val="22"/>
        </w:rPr>
        <w:t>Best Paper Award Finalist.</w:t>
      </w:r>
      <w:r w:rsidRPr="001F50A4">
        <w:rPr>
          <w:rFonts w:ascii="Aptos Display" w:hAnsi="Aptos Display"/>
          <w:sz w:val="22"/>
          <w:szCs w:val="22"/>
        </w:rPr>
        <w:t xml:space="preserve"> Implementation of Behavior-Based Training Can Improve Food Service Employees Hand Washing Frequencies, Duration and Effectiveness, </w:t>
      </w:r>
      <w:r w:rsidRPr="001F50A4">
        <w:rPr>
          <w:rFonts w:ascii="Aptos Display" w:hAnsi="Aptos Display"/>
          <w:i/>
          <w:sz w:val="22"/>
          <w:szCs w:val="22"/>
        </w:rPr>
        <w:t xml:space="preserve">Cornell Hospitality Quarterly, </w:t>
      </w:r>
      <w:r w:rsidRPr="001F50A4">
        <w:rPr>
          <w:rFonts w:ascii="Aptos Display" w:hAnsi="Aptos Display"/>
          <w:iCs/>
          <w:sz w:val="22"/>
          <w:szCs w:val="22"/>
        </w:rPr>
        <w:t>2018</w:t>
      </w:r>
    </w:p>
    <w:p w14:paraId="0ED15E01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iCs/>
          <w:sz w:val="22"/>
          <w:szCs w:val="22"/>
        </w:rPr>
      </w:pPr>
    </w:p>
    <w:p w14:paraId="11100D67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From Internships to Careers: Developing Hispanic Students through a USDA Ambassador </w:t>
      </w:r>
      <w:r w:rsidRPr="001F50A4">
        <w:rPr>
          <w:rFonts w:ascii="Aptos Display" w:hAnsi="Aptos Display" w:cs="Times New Roman"/>
          <w:sz w:val="22"/>
          <w:szCs w:val="22"/>
        </w:rPr>
        <w:br/>
        <w:t xml:space="preserve">Program, </w:t>
      </w:r>
      <w:r w:rsidRPr="001F50A4"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  <w:t>United States Department of Agriculture</w:t>
      </w:r>
      <w:r w:rsidRPr="001F50A4">
        <w:rPr>
          <w:rFonts w:ascii="Aptos Display" w:hAnsi="Aptos Display" w:cs="Times New Roman"/>
          <w:sz w:val="22"/>
          <w:szCs w:val="22"/>
        </w:rPr>
        <w:t xml:space="preserve">. Award $248,116 Principal investigator: Juan Madera, Co-Directors: Jack A. Neal, </w:t>
      </w:r>
      <w:r w:rsidRPr="001F50A4">
        <w:rPr>
          <w:rFonts w:ascii="Aptos Display" w:hAnsi="Aptos Display" w:cs="Times New Roman"/>
          <w:b/>
          <w:sz w:val="22"/>
          <w:szCs w:val="22"/>
        </w:rPr>
        <w:t>Mary Dawson</w:t>
      </w:r>
      <w:r w:rsidRPr="001F50A4">
        <w:rPr>
          <w:rFonts w:ascii="Aptos Display" w:hAnsi="Aptos Display" w:cs="Times New Roman"/>
          <w:sz w:val="22"/>
          <w:szCs w:val="22"/>
        </w:rPr>
        <w:t>, and Daphne Hernandez, 2016.</w:t>
      </w:r>
    </w:p>
    <w:p w14:paraId="2FDEF55F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iCs/>
          <w:sz w:val="22"/>
          <w:szCs w:val="22"/>
        </w:rPr>
      </w:pPr>
    </w:p>
    <w:p w14:paraId="177805E5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bCs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Conrad N. Hilton College Alumni </w:t>
      </w:r>
      <w:r w:rsidRPr="001F50A4">
        <w:rPr>
          <w:rFonts w:ascii="Aptos Display" w:hAnsi="Aptos Display"/>
          <w:b/>
          <w:sz w:val="22"/>
          <w:szCs w:val="22"/>
        </w:rPr>
        <w:t xml:space="preserve">Distinguished Faculty Award, </w:t>
      </w:r>
      <w:r w:rsidRPr="001F50A4">
        <w:rPr>
          <w:rFonts w:ascii="Aptos Display" w:hAnsi="Aptos Display"/>
          <w:bCs/>
          <w:sz w:val="22"/>
          <w:szCs w:val="22"/>
        </w:rPr>
        <w:t>2016</w:t>
      </w:r>
    </w:p>
    <w:p w14:paraId="7286E77F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bCs/>
          <w:sz w:val="22"/>
          <w:szCs w:val="22"/>
        </w:rPr>
      </w:pPr>
    </w:p>
    <w:p w14:paraId="3C6BF404" w14:textId="77777777" w:rsidR="00842FAB" w:rsidRPr="001F50A4" w:rsidRDefault="00842FAB" w:rsidP="00842FA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CDC Grant (Co-PI; $962,500) – "The Creation of an Educational Toolkit Designed to Reduce Foodborne Illness Risk Factors in Small Restaurants, High Risk Meat Markets, Flea Markets, </w:t>
      </w:r>
      <w:r w:rsidRPr="001F50A4">
        <w:rPr>
          <w:rFonts w:ascii="Aptos Display" w:hAnsi="Aptos Display" w:cs="Times New Roman"/>
          <w:sz w:val="22"/>
          <w:szCs w:val="22"/>
        </w:rPr>
        <w:br/>
        <w:t xml:space="preserve">and Mobile Food Establishments," with Jack A. Neal (PI), </w:t>
      </w:r>
      <w:r w:rsidRPr="001F50A4">
        <w:rPr>
          <w:rFonts w:ascii="Aptos Display" w:hAnsi="Aptos Display" w:cs="Times New Roman"/>
          <w:b/>
          <w:sz w:val="22"/>
          <w:szCs w:val="22"/>
        </w:rPr>
        <w:t>Mary Dawson</w:t>
      </w:r>
      <w:r w:rsidRPr="001F50A4">
        <w:rPr>
          <w:rFonts w:ascii="Aptos Display" w:hAnsi="Aptos Display" w:cs="Times New Roman"/>
          <w:sz w:val="22"/>
          <w:szCs w:val="22"/>
        </w:rPr>
        <w:t xml:space="preserve"> (Co-PI), Juan Madera (Co-PI), Harris County (PI), the City of Houston and the City of Pasadena (PI), 2016-2021.</w:t>
      </w:r>
    </w:p>
    <w:p w14:paraId="147D011E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</w:p>
    <w:p w14:paraId="1AA09033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Developing the Next Generation of Food Safety Leaders, </w:t>
      </w:r>
      <w:r w:rsidRPr="001F50A4"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  <w:t xml:space="preserve">United States Department of Agriculture. Award $241,849 Principal investigator: Jay Neal, Co-Director: </w:t>
      </w:r>
      <w:r w:rsidRPr="001F50A4">
        <w:rPr>
          <w:rFonts w:ascii="Aptos Display" w:hAnsi="Aptos Display" w:cs="Times New Roman"/>
          <w:b/>
          <w:bCs/>
          <w:color w:val="000000"/>
          <w:sz w:val="22"/>
          <w:szCs w:val="22"/>
          <w:lang w:eastAsia="ko-KR"/>
        </w:rPr>
        <w:t>Mary Dawson</w:t>
      </w:r>
      <w:r w:rsidRPr="001F50A4"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  <w:t xml:space="preserve">, </w:t>
      </w:r>
    </w:p>
    <w:p w14:paraId="1CC8C620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  <w:t>Juan Madera, Maya Durnovo, Joseph Kolenda, 2013.</w:t>
      </w:r>
    </w:p>
    <w:p w14:paraId="5D658C0B" w14:textId="77777777" w:rsidR="00842FAB" w:rsidRPr="001F50A4" w:rsidRDefault="00842FAB" w:rsidP="00842FAB">
      <w:pPr>
        <w:pStyle w:val="BodyText"/>
        <w:contextualSpacing/>
        <w:rPr>
          <w:rFonts w:ascii="Aptos Display" w:hAnsi="Aptos Display"/>
          <w:sz w:val="22"/>
          <w:szCs w:val="22"/>
        </w:rPr>
      </w:pPr>
    </w:p>
    <w:p w14:paraId="1BBA7AB5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  <w:t>Faculty Development Initiative Program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- University of Houston. Award $26,047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br/>
        <w:t xml:space="preserve">Co-investigators: 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Mary Dawson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and Cristian Morosan, 2013</w:t>
      </w:r>
    </w:p>
    <w:p w14:paraId="5C023D21" w14:textId="77777777" w:rsidR="00842FAB" w:rsidRPr="001F50A4" w:rsidRDefault="00842FAB" w:rsidP="00842FAB">
      <w:pPr>
        <w:pStyle w:val="BodyText"/>
        <w:contextualSpacing/>
        <w:rPr>
          <w:rFonts w:ascii="Aptos Display" w:hAnsi="Aptos Display"/>
          <w:sz w:val="22"/>
          <w:szCs w:val="22"/>
        </w:rPr>
      </w:pPr>
    </w:p>
    <w:p w14:paraId="5CF010D9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Conrad N. Hilton College of HRM </w:t>
      </w:r>
      <w:r w:rsidRPr="001F50A4">
        <w:rPr>
          <w:rFonts w:ascii="Aptos Display" w:hAnsi="Aptos Display"/>
          <w:b/>
          <w:sz w:val="22"/>
          <w:szCs w:val="22"/>
        </w:rPr>
        <w:t xml:space="preserve">Service Excellence Award, </w:t>
      </w:r>
      <w:r w:rsidRPr="001F50A4">
        <w:rPr>
          <w:rFonts w:ascii="Aptos Display" w:hAnsi="Aptos Display"/>
          <w:bCs/>
          <w:sz w:val="22"/>
          <w:szCs w:val="22"/>
        </w:rPr>
        <w:t>2012</w:t>
      </w:r>
    </w:p>
    <w:p w14:paraId="00C34A53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</w:p>
    <w:p w14:paraId="5F06FE6F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Conrad N. Hilton College of HRM </w:t>
      </w:r>
      <w:r w:rsidRPr="001F50A4">
        <w:rPr>
          <w:rFonts w:ascii="Aptos Display" w:hAnsi="Aptos Display"/>
          <w:b/>
          <w:sz w:val="22"/>
          <w:szCs w:val="22"/>
        </w:rPr>
        <w:t xml:space="preserve">Research Excellence Award, </w:t>
      </w:r>
      <w:r w:rsidRPr="001F50A4">
        <w:rPr>
          <w:rFonts w:ascii="Aptos Display" w:hAnsi="Aptos Display"/>
          <w:bCs/>
          <w:sz w:val="22"/>
          <w:szCs w:val="22"/>
        </w:rPr>
        <w:t>2011</w:t>
      </w:r>
    </w:p>
    <w:p w14:paraId="2A5BCF94" w14:textId="77777777" w:rsidR="00842FAB" w:rsidRPr="001F50A4" w:rsidRDefault="00842FAB" w:rsidP="00842FAB">
      <w:pPr>
        <w:ind w:left="360"/>
        <w:rPr>
          <w:rFonts w:ascii="Aptos Display" w:hAnsi="Aptos Display" w:cs="Times New Roman"/>
          <w:b/>
          <w:sz w:val="22"/>
          <w:szCs w:val="22"/>
        </w:rPr>
      </w:pPr>
    </w:p>
    <w:p w14:paraId="1F372B3F" w14:textId="77777777" w:rsidR="00842FAB" w:rsidRPr="001F50A4" w:rsidRDefault="00842FAB" w:rsidP="00842FAB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 w:cs="Times New Roman"/>
          <w:b/>
          <w:sz w:val="22"/>
          <w:szCs w:val="22"/>
        </w:rPr>
        <w:t>Best Paper Award</w:t>
      </w:r>
      <w:r w:rsidRPr="001F50A4">
        <w:rPr>
          <w:rFonts w:ascii="Aptos Display" w:hAnsi="Aptos Display" w:cs="Times New Roman"/>
          <w:sz w:val="22"/>
          <w:szCs w:val="22"/>
        </w:rPr>
        <w:t>. Teaching the Concepts of Service-Quality Through a Problem-</w:t>
      </w:r>
      <w:r w:rsidRPr="001F50A4">
        <w:rPr>
          <w:rFonts w:ascii="Aptos Display" w:hAnsi="Aptos Display"/>
          <w:sz w:val="22"/>
          <w:szCs w:val="22"/>
        </w:rPr>
        <w:t>Based Learning Approach. The International CHRIE Conference. Denver, Colorado, 2011</w:t>
      </w:r>
    </w:p>
    <w:p w14:paraId="2282D87F" w14:textId="77777777" w:rsidR="00842FAB" w:rsidRPr="001F50A4" w:rsidRDefault="00842FAB" w:rsidP="00842FA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10B833FE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color w:val="000000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  <w:t>Club Foundation Faculty Research Grant- Club Managers of America Association.</w:t>
      </w:r>
      <w:r w:rsidRPr="001F50A4"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  <w:br/>
        <w:t xml:space="preserve">Award $1,725 Principal Investigator: </w:t>
      </w:r>
      <w:r w:rsidRPr="001F50A4">
        <w:rPr>
          <w:rFonts w:ascii="Aptos Display" w:hAnsi="Aptos Display" w:cs="Times New Roman"/>
          <w:b/>
          <w:bCs/>
          <w:color w:val="000000"/>
          <w:sz w:val="22"/>
          <w:szCs w:val="22"/>
          <w:lang w:eastAsia="ko-KR"/>
        </w:rPr>
        <w:t>Mary Dawson</w:t>
      </w:r>
      <w:r w:rsidRPr="001F50A4">
        <w:rPr>
          <w:rFonts w:ascii="Aptos Display" w:hAnsi="Aptos Display" w:cs="Times New Roman"/>
          <w:color w:val="000000"/>
          <w:sz w:val="22"/>
          <w:szCs w:val="22"/>
          <w:lang w:eastAsia="ko-KR"/>
        </w:rPr>
        <w:t>, 2011</w:t>
      </w:r>
    </w:p>
    <w:p w14:paraId="05AF3F10" w14:textId="77777777" w:rsidR="00842FAB" w:rsidRPr="001F50A4" w:rsidRDefault="00842FAB" w:rsidP="00842FA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2F130D99" w14:textId="5EE3C944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b/>
          <w:sz w:val="22"/>
          <w:szCs w:val="22"/>
        </w:rPr>
        <w:t>Best Paper Award</w:t>
      </w:r>
      <w:r w:rsidRPr="001F50A4">
        <w:rPr>
          <w:rFonts w:ascii="Aptos Display" w:hAnsi="Aptos Display"/>
          <w:sz w:val="22"/>
          <w:szCs w:val="22"/>
        </w:rPr>
        <w:t xml:space="preserve">. Does a Hospitality Manager’s Multicultural Competency Relate to Job Performance? </w:t>
      </w:r>
      <w:r w:rsidR="007B7CA4">
        <w:rPr>
          <w:rFonts w:ascii="Aptos Display" w:hAnsi="Aptos Display"/>
          <w:sz w:val="22"/>
          <w:szCs w:val="22"/>
        </w:rPr>
        <w:t xml:space="preserve">Juan Madera, </w:t>
      </w:r>
      <w:r w:rsidR="007B7CA4" w:rsidRPr="007B7CA4">
        <w:rPr>
          <w:rFonts w:ascii="Aptos Display" w:hAnsi="Aptos Display"/>
          <w:b/>
          <w:bCs/>
          <w:sz w:val="22"/>
          <w:szCs w:val="22"/>
        </w:rPr>
        <w:t>Mary Dawson</w:t>
      </w:r>
      <w:r w:rsidR="007B7CA4">
        <w:rPr>
          <w:rFonts w:ascii="Aptos Display" w:hAnsi="Aptos Display"/>
          <w:sz w:val="22"/>
          <w:szCs w:val="22"/>
        </w:rPr>
        <w:t xml:space="preserve">, and Jay Neal </w:t>
      </w:r>
      <w:r w:rsidRPr="001F50A4">
        <w:rPr>
          <w:rFonts w:ascii="Aptos Display" w:hAnsi="Aptos Display"/>
          <w:sz w:val="22"/>
          <w:szCs w:val="22"/>
        </w:rPr>
        <w:t>Hospitality Industry Diversity Conference. Houston, Texas, 2010</w:t>
      </w:r>
    </w:p>
    <w:p w14:paraId="08FD76AF" w14:textId="77777777" w:rsidR="00842FAB" w:rsidRPr="001F50A4" w:rsidRDefault="00842FAB" w:rsidP="00842FAB">
      <w:pPr>
        <w:contextualSpacing/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</w:pPr>
    </w:p>
    <w:p w14:paraId="7EBED1B7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Cs/>
          <w:color w:val="000000"/>
          <w:sz w:val="22"/>
          <w:szCs w:val="22"/>
          <w:lang w:eastAsia="ko-KR"/>
        </w:rPr>
        <w:t>Faculty Development Initiative Program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- University of Houston. Award $22,420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br/>
        <w:t xml:space="preserve">Co-investigators: 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Mary Dawson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, Jay Neal and Juan Madera, 2010</w:t>
      </w:r>
    </w:p>
    <w:p w14:paraId="798057E2" w14:textId="77777777" w:rsidR="00842FAB" w:rsidRPr="001F50A4" w:rsidRDefault="00842FAB" w:rsidP="00842FAB">
      <w:pPr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4BB8636D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Hospitality Industry Diversity Institute Grant- University of Houston. Award $3,550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br/>
        <w:t xml:space="preserve">Co-investigators: 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Mary Dawson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, Jay Neal and Juan Madera, 2010</w:t>
      </w:r>
    </w:p>
    <w:p w14:paraId="7BCB1CD8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3A1E78EA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New Faculty Research Grant- University of Houston. Award $6,000 Principal Investigator: </w:t>
      </w:r>
    </w:p>
    <w:p w14:paraId="3E1178F5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bCs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 xml:space="preserve">Mary Dawson, </w:t>
      </w:r>
      <w:r w:rsidRPr="001F50A4">
        <w:rPr>
          <w:rFonts w:ascii="Aptos Display" w:hAnsi="Aptos Display" w:cs="Times New Roman"/>
          <w:bCs/>
          <w:sz w:val="22"/>
          <w:szCs w:val="22"/>
          <w:lang w:eastAsia="ko-KR"/>
        </w:rPr>
        <w:t>2008</w:t>
      </w:r>
    </w:p>
    <w:p w14:paraId="3F5A2193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7FC6E4AE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bCs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University of Houston Alumni Association </w:t>
      </w:r>
      <w:r w:rsidRPr="001F50A4">
        <w:rPr>
          <w:rFonts w:ascii="Aptos Display" w:hAnsi="Aptos Display"/>
          <w:b/>
          <w:sz w:val="22"/>
          <w:szCs w:val="22"/>
        </w:rPr>
        <w:t>Teaching Excellence Award</w:t>
      </w:r>
      <w:r w:rsidRPr="001F50A4">
        <w:rPr>
          <w:rFonts w:ascii="Aptos Display" w:hAnsi="Aptos Display"/>
          <w:bCs/>
          <w:sz w:val="22"/>
          <w:szCs w:val="22"/>
        </w:rPr>
        <w:t>, 2005</w:t>
      </w:r>
    </w:p>
    <w:p w14:paraId="0C3FF714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</w:p>
    <w:p w14:paraId="0CF66427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bCs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Conrad N. Hilton College of HRM </w:t>
      </w:r>
      <w:r w:rsidRPr="001F50A4">
        <w:rPr>
          <w:rFonts w:ascii="Aptos Display" w:hAnsi="Aptos Display"/>
          <w:b/>
          <w:sz w:val="22"/>
          <w:szCs w:val="22"/>
        </w:rPr>
        <w:t>Research Excellence Award</w:t>
      </w:r>
      <w:r w:rsidRPr="001F50A4">
        <w:rPr>
          <w:rFonts w:ascii="Aptos Display" w:hAnsi="Aptos Display"/>
          <w:bCs/>
          <w:sz w:val="22"/>
          <w:szCs w:val="22"/>
        </w:rPr>
        <w:t>, 2003</w:t>
      </w:r>
    </w:p>
    <w:p w14:paraId="636CF43F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</w:p>
    <w:p w14:paraId="65E30B0C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Houston Restaurant Wage and Salary Survey- Greater Houston Restaurant Association.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br/>
        <w:t xml:space="preserve">Award $2500 Co-investigators: 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Mary Dawson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and Karl Titz, 2000</w:t>
      </w:r>
    </w:p>
    <w:p w14:paraId="522BB65B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</w:p>
    <w:p w14:paraId="71FFA995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bCs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Conrad N. Hilton College of HRM </w:t>
      </w:r>
      <w:r w:rsidRPr="001F50A4">
        <w:rPr>
          <w:rFonts w:ascii="Aptos Display" w:hAnsi="Aptos Display"/>
          <w:b/>
          <w:sz w:val="22"/>
          <w:szCs w:val="22"/>
        </w:rPr>
        <w:t>Teaching Excellence Award</w:t>
      </w:r>
      <w:r w:rsidRPr="001F50A4">
        <w:rPr>
          <w:rFonts w:ascii="Aptos Display" w:hAnsi="Aptos Display"/>
          <w:bCs/>
          <w:sz w:val="22"/>
          <w:szCs w:val="22"/>
        </w:rPr>
        <w:t>, 1999</w:t>
      </w:r>
    </w:p>
    <w:p w14:paraId="7819A1E0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</w:p>
    <w:p w14:paraId="0A640C2F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bCs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 xml:space="preserve">Club Manager’s Association of America </w:t>
      </w:r>
      <w:r w:rsidRPr="001F50A4">
        <w:rPr>
          <w:rFonts w:ascii="Aptos Display" w:hAnsi="Aptos Display"/>
          <w:b/>
          <w:sz w:val="22"/>
          <w:szCs w:val="22"/>
        </w:rPr>
        <w:t>Faculty Internship</w:t>
      </w:r>
      <w:r w:rsidRPr="001F50A4">
        <w:rPr>
          <w:rFonts w:ascii="Aptos Display" w:hAnsi="Aptos Display"/>
          <w:bCs/>
          <w:sz w:val="22"/>
          <w:szCs w:val="22"/>
        </w:rPr>
        <w:t>, 1999</w:t>
      </w:r>
    </w:p>
    <w:p w14:paraId="3B3419A7" w14:textId="77777777" w:rsidR="00842FAB" w:rsidRPr="001F50A4" w:rsidRDefault="00842FAB" w:rsidP="00842FAB">
      <w:pPr>
        <w:pStyle w:val="BodyText"/>
        <w:ind w:left="360"/>
        <w:contextualSpacing/>
        <w:rPr>
          <w:rFonts w:ascii="Aptos Display" w:hAnsi="Aptos Display"/>
          <w:sz w:val="22"/>
          <w:szCs w:val="22"/>
        </w:rPr>
      </w:pPr>
    </w:p>
    <w:p w14:paraId="58C8E672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Conrad N. Hilton College of HRM </w:t>
      </w:r>
      <w:r w:rsidRPr="001F50A4">
        <w:rPr>
          <w:rFonts w:ascii="Aptos Display" w:hAnsi="Aptos Display" w:cs="Times New Roman"/>
          <w:b/>
          <w:sz w:val="22"/>
          <w:szCs w:val="22"/>
        </w:rPr>
        <w:t>Dean’s Award</w:t>
      </w:r>
      <w:r w:rsidRPr="001F50A4">
        <w:rPr>
          <w:rFonts w:ascii="Aptos Display" w:hAnsi="Aptos Display" w:cs="Times New Roman"/>
          <w:sz w:val="22"/>
          <w:szCs w:val="22"/>
        </w:rPr>
        <w:t>, 1995</w:t>
      </w:r>
    </w:p>
    <w:p w14:paraId="2E3D87E5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</w:p>
    <w:p w14:paraId="099325ED" w14:textId="77777777" w:rsidR="00842FAB" w:rsidRPr="001F50A4" w:rsidRDefault="00842FAB" w:rsidP="00842FAB">
      <w:pPr>
        <w:ind w:left="360"/>
        <w:contextualSpacing/>
        <w:rPr>
          <w:rFonts w:ascii="Aptos Display" w:hAnsi="Aptos Display" w:cs="Times New Roman"/>
          <w:bCs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Houston Area McDonalds </w:t>
      </w:r>
      <w:r w:rsidRPr="001F50A4">
        <w:rPr>
          <w:rFonts w:ascii="Aptos Display" w:hAnsi="Aptos Display" w:cs="Times New Roman"/>
          <w:b/>
          <w:sz w:val="22"/>
          <w:szCs w:val="22"/>
        </w:rPr>
        <w:t>Outstanding Store Award</w:t>
      </w:r>
      <w:r w:rsidRPr="001F50A4">
        <w:rPr>
          <w:rFonts w:ascii="Aptos Display" w:hAnsi="Aptos Display" w:cs="Times New Roman"/>
          <w:bCs/>
          <w:sz w:val="22"/>
          <w:szCs w:val="22"/>
        </w:rPr>
        <w:t>, 1989</w:t>
      </w:r>
    </w:p>
    <w:p w14:paraId="6565B6D5" w14:textId="77777777" w:rsidR="00842FAB" w:rsidRPr="001F50A4" w:rsidRDefault="00842FAB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1694ED0D" w14:textId="77777777" w:rsidR="00BD6DB0" w:rsidRPr="001F50A4" w:rsidRDefault="00BD6DB0" w:rsidP="00FA6F48">
      <w:pPr>
        <w:contextualSpacing/>
        <w:rPr>
          <w:rFonts w:ascii="Aptos Display" w:hAnsi="Aptos Display" w:cs="Times New Roman"/>
          <w:sz w:val="22"/>
          <w:szCs w:val="22"/>
        </w:rPr>
      </w:pPr>
    </w:p>
    <w:p w14:paraId="0AE232C2" w14:textId="332378FE" w:rsidR="00DA7BB6" w:rsidRPr="005E7C32" w:rsidRDefault="0023021F" w:rsidP="00FA6F48">
      <w:pPr>
        <w:contextualSpacing/>
        <w:rPr>
          <w:rFonts w:ascii="Aptos Display" w:hAnsi="Aptos Display" w:cs="Times New Roman"/>
          <w:b/>
          <w:iCs/>
          <w:sz w:val="22"/>
          <w:szCs w:val="22"/>
        </w:rPr>
      </w:pPr>
      <w:r w:rsidRPr="005E7C32">
        <w:rPr>
          <w:rFonts w:ascii="Aptos Display" w:hAnsi="Aptos Display" w:cs="Times New Roman"/>
          <w:b/>
          <w:iCs/>
          <w:sz w:val="22"/>
          <w:szCs w:val="22"/>
        </w:rPr>
        <w:t>Publications</w:t>
      </w:r>
    </w:p>
    <w:p w14:paraId="70253F0A" w14:textId="01357B2F" w:rsidR="00DA7BB6" w:rsidRPr="001F50A4" w:rsidRDefault="0023021F" w:rsidP="00FA6F48">
      <w:pPr>
        <w:contextualSpacing/>
        <w:rPr>
          <w:rFonts w:ascii="Aptos Display" w:hAnsi="Aptos Display" w:cs="Times New Roman"/>
          <w:b/>
          <w:iCs/>
          <w:sz w:val="22"/>
          <w:szCs w:val="22"/>
        </w:rPr>
      </w:pPr>
      <w:proofErr w:type="gramStart"/>
      <w:r w:rsidRPr="001F50A4">
        <w:rPr>
          <w:rFonts w:ascii="Aptos Display" w:hAnsi="Aptos Display" w:cs="Times New Roman"/>
          <w:b/>
          <w:iCs/>
          <w:sz w:val="22"/>
          <w:szCs w:val="22"/>
        </w:rPr>
        <w:t>Refereed</w:t>
      </w:r>
      <w:proofErr w:type="gramEnd"/>
      <w:r w:rsidRPr="001F50A4">
        <w:rPr>
          <w:rFonts w:ascii="Aptos Display" w:hAnsi="Aptos Display" w:cs="Times New Roman"/>
          <w:b/>
          <w:iCs/>
          <w:sz w:val="22"/>
          <w:szCs w:val="22"/>
        </w:rPr>
        <w:t xml:space="preserve"> Journal Articles:</w:t>
      </w:r>
    </w:p>
    <w:p w14:paraId="3B47C31D" w14:textId="00EE13A1" w:rsidR="00DA7C09" w:rsidRDefault="001A2626" w:rsidP="00C102C3">
      <w:pPr>
        <w:ind w:left="360"/>
        <w:rPr>
          <w:rFonts w:ascii="Aptos Display" w:hAnsi="Aptos Display"/>
          <w:sz w:val="22"/>
          <w:szCs w:val="22"/>
        </w:rPr>
      </w:pPr>
      <w:bookmarkStart w:id="0" w:name="_Hlk69461000"/>
      <w:r>
        <w:rPr>
          <w:rFonts w:ascii="Aptos Display" w:hAnsi="Aptos Display"/>
          <w:sz w:val="22"/>
          <w:szCs w:val="22"/>
        </w:rPr>
        <w:t xml:space="preserve">51. </w:t>
      </w:r>
      <w:r w:rsidR="00122886">
        <w:rPr>
          <w:rFonts w:ascii="Aptos Display" w:hAnsi="Aptos Display"/>
          <w:sz w:val="22"/>
          <w:szCs w:val="22"/>
        </w:rPr>
        <w:t xml:space="preserve">Russen, M., </w:t>
      </w:r>
      <w:r w:rsidR="00122886" w:rsidRPr="007A0950">
        <w:rPr>
          <w:rFonts w:ascii="Aptos Display" w:hAnsi="Aptos Display"/>
          <w:b/>
          <w:bCs/>
          <w:sz w:val="22"/>
          <w:szCs w:val="22"/>
        </w:rPr>
        <w:t>Dawson, M</w:t>
      </w:r>
      <w:r w:rsidR="00122886">
        <w:rPr>
          <w:rFonts w:ascii="Aptos Display" w:hAnsi="Aptos Display"/>
          <w:sz w:val="22"/>
          <w:szCs w:val="22"/>
        </w:rPr>
        <w:t>. &amp; Madera,</w:t>
      </w:r>
      <w:r w:rsidR="00781A7D">
        <w:rPr>
          <w:rFonts w:ascii="Aptos Display" w:hAnsi="Aptos Display"/>
          <w:sz w:val="22"/>
          <w:szCs w:val="22"/>
        </w:rPr>
        <w:t xml:space="preserve"> J</w:t>
      </w:r>
      <w:r w:rsidR="00122886">
        <w:rPr>
          <w:rFonts w:ascii="Aptos Display" w:hAnsi="Aptos Display"/>
          <w:sz w:val="22"/>
          <w:szCs w:val="22"/>
        </w:rPr>
        <w:t>.,</w:t>
      </w:r>
      <w:r w:rsidR="00781A7D">
        <w:rPr>
          <w:rFonts w:ascii="Aptos Display" w:hAnsi="Aptos Display"/>
          <w:sz w:val="22"/>
          <w:szCs w:val="22"/>
        </w:rPr>
        <w:t xml:space="preserve"> </w:t>
      </w:r>
      <w:r w:rsidR="008D6EF2">
        <w:rPr>
          <w:rFonts w:ascii="Aptos Display" w:hAnsi="Aptos Display"/>
          <w:sz w:val="22"/>
          <w:szCs w:val="22"/>
        </w:rPr>
        <w:t xml:space="preserve">Think leader, think Man? </w:t>
      </w:r>
      <w:r w:rsidR="00F03D3B" w:rsidRPr="00F03D3B">
        <w:rPr>
          <w:rFonts w:ascii="Aptos Display" w:hAnsi="Aptos Display"/>
          <w:sz w:val="22"/>
          <w:szCs w:val="22"/>
        </w:rPr>
        <w:t>The role of implicit bias</w:t>
      </w:r>
      <w:r w:rsidR="00F03D3B">
        <w:rPr>
          <w:rFonts w:ascii="Aptos Display" w:hAnsi="Aptos Display"/>
          <w:sz w:val="22"/>
          <w:szCs w:val="22"/>
        </w:rPr>
        <w:t>, s</w:t>
      </w:r>
      <w:r w:rsidR="00F03D3B" w:rsidRPr="00F03D3B">
        <w:rPr>
          <w:rFonts w:ascii="Aptos Display" w:hAnsi="Aptos Display"/>
          <w:sz w:val="22"/>
          <w:szCs w:val="22"/>
        </w:rPr>
        <w:t>tatus</w:t>
      </w:r>
      <w:r w:rsidR="005F6F46">
        <w:rPr>
          <w:rFonts w:ascii="Aptos Display" w:hAnsi="Aptos Display"/>
          <w:sz w:val="22"/>
          <w:szCs w:val="22"/>
        </w:rPr>
        <w:t>-</w:t>
      </w:r>
      <w:r w:rsidR="00F03D3B" w:rsidRPr="00F03D3B">
        <w:rPr>
          <w:rFonts w:ascii="Aptos Display" w:hAnsi="Aptos Display"/>
          <w:sz w:val="22"/>
          <w:szCs w:val="22"/>
        </w:rPr>
        <w:t xml:space="preserve"> legitimizing beliefs and gender and hospitality leadership discrimination.</w:t>
      </w:r>
      <w:r w:rsidR="005F6F46">
        <w:rPr>
          <w:rFonts w:ascii="Aptos Display" w:hAnsi="Aptos Display"/>
          <w:sz w:val="22"/>
          <w:szCs w:val="22"/>
        </w:rPr>
        <w:t xml:space="preserve"> </w:t>
      </w:r>
      <w:r w:rsidR="005F6F46" w:rsidRPr="005F6F46">
        <w:rPr>
          <w:rFonts w:ascii="Aptos Display" w:hAnsi="Aptos Display"/>
          <w:i/>
          <w:iCs/>
          <w:sz w:val="22"/>
          <w:szCs w:val="22"/>
        </w:rPr>
        <w:t>Journal of Hospitality and Tourism Management</w:t>
      </w:r>
      <w:r w:rsidR="005F6F46" w:rsidRPr="007F0E9D">
        <w:rPr>
          <w:rFonts w:ascii="Aptos Display" w:hAnsi="Aptos Display"/>
          <w:sz w:val="22"/>
          <w:szCs w:val="22"/>
        </w:rPr>
        <w:t>. Forthcoming.</w:t>
      </w:r>
      <w:r w:rsidR="00F03D3B">
        <w:rPr>
          <w:rFonts w:ascii="Aptos Display" w:hAnsi="Aptos Display"/>
          <w:sz w:val="22"/>
          <w:szCs w:val="22"/>
        </w:rPr>
        <w:t xml:space="preserve"> </w:t>
      </w:r>
    </w:p>
    <w:p w14:paraId="38698362" w14:textId="3C8FFBA1" w:rsidR="00122886" w:rsidRDefault="00122886" w:rsidP="00C102C3">
      <w:pPr>
        <w:ind w:left="360"/>
        <w:rPr>
          <w:rFonts w:ascii="Aptos Display" w:hAnsi="Aptos Display"/>
          <w:sz w:val="22"/>
          <w:szCs w:val="22"/>
        </w:rPr>
      </w:pPr>
    </w:p>
    <w:p w14:paraId="12CA5917" w14:textId="4F3116C3" w:rsidR="00E401F9" w:rsidRDefault="001A2626" w:rsidP="00C102C3">
      <w:pPr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50. </w:t>
      </w:r>
      <w:r w:rsidR="00E401F9">
        <w:rPr>
          <w:rFonts w:ascii="Aptos Display" w:hAnsi="Aptos Display"/>
          <w:sz w:val="22"/>
          <w:szCs w:val="22"/>
        </w:rPr>
        <w:t>Russen, M.</w:t>
      </w:r>
      <w:r w:rsidR="00DE237A">
        <w:rPr>
          <w:rFonts w:ascii="Aptos Display" w:hAnsi="Aptos Display"/>
          <w:sz w:val="22"/>
          <w:szCs w:val="22"/>
        </w:rPr>
        <w:t xml:space="preserve">, </w:t>
      </w:r>
      <w:r w:rsidR="00DE237A" w:rsidRPr="007A0950">
        <w:rPr>
          <w:rFonts w:ascii="Aptos Display" w:hAnsi="Aptos Display"/>
          <w:b/>
          <w:bCs/>
          <w:sz w:val="22"/>
          <w:szCs w:val="22"/>
        </w:rPr>
        <w:t>Dawson, M</w:t>
      </w:r>
      <w:r w:rsidR="00DE237A">
        <w:rPr>
          <w:rFonts w:ascii="Aptos Display" w:hAnsi="Aptos Display"/>
          <w:sz w:val="22"/>
          <w:szCs w:val="22"/>
        </w:rPr>
        <w:t xml:space="preserve">., </w:t>
      </w:r>
      <w:r w:rsidR="001632DF">
        <w:rPr>
          <w:rFonts w:ascii="Aptos Display" w:hAnsi="Aptos Display"/>
          <w:sz w:val="22"/>
          <w:szCs w:val="22"/>
        </w:rPr>
        <w:t>&amp; Le</w:t>
      </w:r>
      <w:r w:rsidR="000508D5">
        <w:rPr>
          <w:rFonts w:ascii="Aptos Display" w:hAnsi="Aptos Display"/>
          <w:sz w:val="22"/>
          <w:szCs w:val="22"/>
        </w:rPr>
        <w:t>gendre, T</w:t>
      </w:r>
      <w:r w:rsidR="000C1370">
        <w:rPr>
          <w:rFonts w:ascii="Aptos Display" w:hAnsi="Aptos Display"/>
          <w:sz w:val="22"/>
          <w:szCs w:val="22"/>
        </w:rPr>
        <w:t xml:space="preserve">. (2025), </w:t>
      </w:r>
      <w:r w:rsidR="000C1370" w:rsidRPr="000C1370">
        <w:rPr>
          <w:rFonts w:ascii="Aptos Display" w:hAnsi="Aptos Display"/>
          <w:sz w:val="22"/>
          <w:szCs w:val="22"/>
        </w:rPr>
        <w:t>“The role of masculine and feminine gender enactment and hospitality leadership”</w:t>
      </w:r>
      <w:r w:rsidR="00307CE6">
        <w:rPr>
          <w:rFonts w:ascii="Aptos Display" w:hAnsi="Aptos Display"/>
          <w:sz w:val="22"/>
          <w:szCs w:val="22"/>
        </w:rPr>
        <w:t xml:space="preserve">, </w:t>
      </w:r>
      <w:r w:rsidR="00307CE6" w:rsidRPr="00313B19">
        <w:rPr>
          <w:rFonts w:ascii="Aptos Display" w:hAnsi="Aptos Display"/>
          <w:i/>
          <w:iCs/>
          <w:sz w:val="22"/>
          <w:szCs w:val="22"/>
        </w:rPr>
        <w:t xml:space="preserve">International Journal of </w:t>
      </w:r>
      <w:r w:rsidR="00313B19">
        <w:rPr>
          <w:rFonts w:ascii="Aptos Display" w:hAnsi="Aptos Display"/>
          <w:i/>
          <w:iCs/>
          <w:sz w:val="22"/>
          <w:szCs w:val="22"/>
        </w:rPr>
        <w:t>C</w:t>
      </w:r>
      <w:r w:rsidR="00307CE6" w:rsidRPr="00313B19">
        <w:rPr>
          <w:rFonts w:ascii="Aptos Display" w:hAnsi="Aptos Display"/>
          <w:i/>
          <w:iCs/>
          <w:sz w:val="22"/>
          <w:szCs w:val="22"/>
        </w:rPr>
        <w:t xml:space="preserve">ontemporary </w:t>
      </w:r>
      <w:r w:rsidR="00313B19">
        <w:rPr>
          <w:rFonts w:ascii="Aptos Display" w:hAnsi="Aptos Display"/>
          <w:i/>
          <w:iCs/>
          <w:sz w:val="22"/>
          <w:szCs w:val="22"/>
        </w:rPr>
        <w:t>H</w:t>
      </w:r>
      <w:r w:rsidR="00307CE6" w:rsidRPr="00313B19">
        <w:rPr>
          <w:rFonts w:ascii="Aptos Display" w:hAnsi="Aptos Display"/>
          <w:i/>
          <w:iCs/>
          <w:sz w:val="22"/>
          <w:szCs w:val="22"/>
        </w:rPr>
        <w:t>ospitality</w:t>
      </w:r>
      <w:r w:rsidR="00307CE6" w:rsidRPr="00307CE6">
        <w:rPr>
          <w:rFonts w:ascii="Aptos Display" w:hAnsi="Aptos Display"/>
          <w:sz w:val="22"/>
          <w:szCs w:val="22"/>
        </w:rPr>
        <w:t xml:space="preserve"> </w:t>
      </w:r>
      <w:r w:rsidR="00313B19">
        <w:rPr>
          <w:rFonts w:ascii="Aptos Display" w:hAnsi="Aptos Display"/>
          <w:sz w:val="22"/>
          <w:szCs w:val="22"/>
        </w:rPr>
        <w:t>M</w:t>
      </w:r>
      <w:r w:rsidR="00307CE6" w:rsidRPr="00307CE6">
        <w:rPr>
          <w:rFonts w:ascii="Aptos Display" w:hAnsi="Aptos Display"/>
          <w:sz w:val="22"/>
          <w:szCs w:val="22"/>
        </w:rPr>
        <w:t>anagement.,</w:t>
      </w:r>
      <w:r w:rsidR="00307CE6">
        <w:rPr>
          <w:rFonts w:ascii="Aptos Display" w:hAnsi="Aptos Display"/>
          <w:sz w:val="22"/>
          <w:szCs w:val="22"/>
        </w:rPr>
        <w:t xml:space="preserve"> V</w:t>
      </w:r>
      <w:r w:rsidR="00307CE6" w:rsidRPr="00307CE6">
        <w:rPr>
          <w:rFonts w:ascii="Aptos Display" w:hAnsi="Aptos Display"/>
          <w:sz w:val="22"/>
          <w:szCs w:val="22"/>
        </w:rPr>
        <w:t>ol. 37</w:t>
      </w:r>
      <w:r w:rsidR="001D0E54">
        <w:rPr>
          <w:rFonts w:ascii="Aptos Display" w:hAnsi="Aptos Display"/>
          <w:sz w:val="22"/>
          <w:szCs w:val="22"/>
        </w:rPr>
        <w:t xml:space="preserve"> No. </w:t>
      </w:r>
      <w:r w:rsidR="00307CE6" w:rsidRPr="00307CE6">
        <w:rPr>
          <w:rFonts w:ascii="Aptos Display" w:hAnsi="Aptos Display"/>
          <w:sz w:val="22"/>
          <w:szCs w:val="22"/>
        </w:rPr>
        <w:t xml:space="preserve">3. </w:t>
      </w:r>
      <w:r w:rsidR="001D0E54">
        <w:rPr>
          <w:rFonts w:ascii="Aptos Display" w:hAnsi="Aptos Display"/>
          <w:sz w:val="22"/>
          <w:szCs w:val="22"/>
        </w:rPr>
        <w:t xml:space="preserve">pp </w:t>
      </w:r>
      <w:r w:rsidR="00307CE6" w:rsidRPr="00307CE6">
        <w:rPr>
          <w:rFonts w:ascii="Aptos Display" w:hAnsi="Aptos Display"/>
          <w:sz w:val="22"/>
          <w:szCs w:val="22"/>
        </w:rPr>
        <w:t>918-938.</w:t>
      </w:r>
    </w:p>
    <w:p w14:paraId="639292BA" w14:textId="77777777" w:rsidR="00E401F9" w:rsidRDefault="00E401F9" w:rsidP="00C102C3">
      <w:pPr>
        <w:ind w:left="360"/>
        <w:rPr>
          <w:rFonts w:ascii="Aptos Display" w:hAnsi="Aptos Display"/>
          <w:sz w:val="22"/>
          <w:szCs w:val="22"/>
        </w:rPr>
      </w:pPr>
    </w:p>
    <w:p w14:paraId="0B201992" w14:textId="4A628D0A" w:rsidR="00461E08" w:rsidRDefault="001A2626" w:rsidP="00C102C3">
      <w:pPr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49. </w:t>
      </w:r>
      <w:r w:rsidR="00377E72">
        <w:rPr>
          <w:rFonts w:ascii="Aptos Display" w:hAnsi="Aptos Display"/>
          <w:sz w:val="22"/>
          <w:szCs w:val="22"/>
        </w:rPr>
        <w:t>Acosta, KM, Beiza, AA., Raschke</w:t>
      </w:r>
      <w:r w:rsidR="008721EA">
        <w:rPr>
          <w:rFonts w:ascii="Aptos Display" w:hAnsi="Aptos Display"/>
          <w:sz w:val="22"/>
          <w:szCs w:val="22"/>
        </w:rPr>
        <w:t xml:space="preserve">, I., Lin, Z., Madera, J., </w:t>
      </w:r>
      <w:r w:rsidR="008721EA" w:rsidRPr="00957337">
        <w:rPr>
          <w:rFonts w:ascii="Aptos Display" w:hAnsi="Aptos Display"/>
          <w:b/>
          <w:bCs/>
          <w:sz w:val="22"/>
          <w:szCs w:val="22"/>
        </w:rPr>
        <w:t>Dawson, M</w:t>
      </w:r>
      <w:r w:rsidR="008721EA">
        <w:rPr>
          <w:rFonts w:ascii="Aptos Display" w:hAnsi="Aptos Display"/>
          <w:sz w:val="22"/>
          <w:szCs w:val="22"/>
        </w:rPr>
        <w:t xml:space="preserve">., </w:t>
      </w:r>
      <w:r w:rsidR="00924704">
        <w:rPr>
          <w:rFonts w:ascii="Aptos Display" w:hAnsi="Aptos Display"/>
          <w:sz w:val="22"/>
          <w:szCs w:val="22"/>
        </w:rPr>
        <w:t xml:space="preserve">Aguirre-Munoz, Z., &amp; Sirsat, S. </w:t>
      </w:r>
      <w:r w:rsidR="00957337">
        <w:rPr>
          <w:rFonts w:ascii="Aptos Display" w:hAnsi="Aptos Display"/>
          <w:sz w:val="22"/>
          <w:szCs w:val="22"/>
        </w:rPr>
        <w:t xml:space="preserve">(2025) </w:t>
      </w:r>
      <w:r w:rsidR="00580EFB">
        <w:rPr>
          <w:rFonts w:ascii="Aptos Display" w:hAnsi="Aptos Display"/>
          <w:sz w:val="22"/>
          <w:szCs w:val="22"/>
        </w:rPr>
        <w:t>Synthesis and Effectiveness of Novel Food Safety Toolkit for Low-Literacy Novice Food Hand</w:t>
      </w:r>
      <w:r w:rsidR="00957337">
        <w:rPr>
          <w:rFonts w:ascii="Aptos Display" w:hAnsi="Aptos Display"/>
          <w:sz w:val="22"/>
          <w:szCs w:val="22"/>
        </w:rPr>
        <w:t xml:space="preserve">lers. </w:t>
      </w:r>
      <w:r w:rsidR="00957337" w:rsidRPr="00DE25AE">
        <w:rPr>
          <w:rFonts w:ascii="Aptos Display" w:hAnsi="Aptos Display"/>
          <w:i/>
          <w:iCs/>
          <w:sz w:val="22"/>
          <w:szCs w:val="22"/>
        </w:rPr>
        <w:t>Journal of Food Protection</w:t>
      </w:r>
      <w:r w:rsidR="00957337">
        <w:rPr>
          <w:rFonts w:ascii="Aptos Display" w:hAnsi="Aptos Display"/>
          <w:sz w:val="22"/>
          <w:szCs w:val="22"/>
        </w:rPr>
        <w:t xml:space="preserve">, </w:t>
      </w:r>
      <w:r w:rsidR="00957337" w:rsidRPr="00F86C02">
        <w:rPr>
          <w:rFonts w:ascii="Aptos Display" w:hAnsi="Aptos Display"/>
          <w:sz w:val="22"/>
          <w:szCs w:val="22"/>
        </w:rPr>
        <w:t xml:space="preserve">2025. </w:t>
      </w:r>
    </w:p>
    <w:p w14:paraId="7C708B8E" w14:textId="77777777" w:rsidR="00E17E02" w:rsidRPr="001F50A4" w:rsidRDefault="00E17E02" w:rsidP="00C102C3">
      <w:pPr>
        <w:ind w:left="360"/>
        <w:rPr>
          <w:rFonts w:ascii="Aptos Display" w:hAnsi="Aptos Display"/>
          <w:sz w:val="22"/>
          <w:szCs w:val="22"/>
        </w:rPr>
      </w:pPr>
    </w:p>
    <w:p w14:paraId="571D2C86" w14:textId="648872D1" w:rsidR="00461E08" w:rsidRPr="001F50A4" w:rsidRDefault="001A2626" w:rsidP="00461E08">
      <w:pPr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48. </w:t>
      </w:r>
      <w:r w:rsidR="00461E08" w:rsidRPr="001F50A4">
        <w:rPr>
          <w:rFonts w:ascii="Aptos Display" w:hAnsi="Aptos Display"/>
          <w:sz w:val="22"/>
          <w:szCs w:val="22"/>
        </w:rPr>
        <w:t xml:space="preserve">Russen, M., </w:t>
      </w:r>
      <w:r w:rsidR="00461E08" w:rsidRPr="001F50A4">
        <w:rPr>
          <w:rFonts w:ascii="Aptos Display" w:hAnsi="Aptos Display"/>
          <w:b/>
          <w:bCs/>
          <w:sz w:val="22"/>
          <w:szCs w:val="22"/>
        </w:rPr>
        <w:t xml:space="preserve">Dawson, M., &amp; </w:t>
      </w:r>
      <w:r w:rsidR="00461E08" w:rsidRPr="001F50A4">
        <w:rPr>
          <w:rFonts w:ascii="Aptos Display" w:hAnsi="Aptos Display"/>
          <w:sz w:val="22"/>
          <w:szCs w:val="22"/>
        </w:rPr>
        <w:t xml:space="preserve">Legendre, T. (2024). The role of masculine and feminine gender enactment in hospitality leadership </w:t>
      </w:r>
      <w:r w:rsidR="00461E08" w:rsidRPr="001F50A4">
        <w:rPr>
          <w:rFonts w:ascii="Aptos Display" w:hAnsi="Aptos Display"/>
          <w:i/>
          <w:iCs/>
          <w:sz w:val="22"/>
          <w:szCs w:val="22"/>
        </w:rPr>
        <w:t xml:space="preserve">International Journal of Contemporary Hospitality Management. </w:t>
      </w:r>
      <w:r w:rsidR="00461E08" w:rsidRPr="001F50A4">
        <w:rPr>
          <w:rFonts w:ascii="Aptos Display" w:hAnsi="Aptos Display"/>
          <w:sz w:val="22"/>
          <w:szCs w:val="22"/>
        </w:rPr>
        <w:t>(Forthcoming).</w:t>
      </w:r>
    </w:p>
    <w:p w14:paraId="40B8FD0A" w14:textId="77777777" w:rsidR="00461E08" w:rsidRPr="001F50A4" w:rsidRDefault="00461E08" w:rsidP="00461E08">
      <w:pPr>
        <w:rPr>
          <w:rFonts w:ascii="Aptos Display" w:hAnsi="Aptos Display"/>
          <w:sz w:val="22"/>
          <w:szCs w:val="22"/>
        </w:rPr>
      </w:pPr>
    </w:p>
    <w:p w14:paraId="32EF1371" w14:textId="310E6BF9" w:rsidR="007C498B" w:rsidRPr="001F50A4" w:rsidRDefault="001A2626" w:rsidP="00C102C3">
      <w:pPr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47. </w:t>
      </w:r>
      <w:r w:rsidR="007C498B" w:rsidRPr="001F50A4">
        <w:rPr>
          <w:rFonts w:ascii="Aptos Display" w:hAnsi="Aptos Display"/>
          <w:sz w:val="22"/>
          <w:szCs w:val="22"/>
        </w:rPr>
        <w:t xml:space="preserve">Taylor, D., Russen, M., </w:t>
      </w:r>
      <w:r w:rsidR="007C498B" w:rsidRPr="001F50A4">
        <w:rPr>
          <w:rFonts w:ascii="Aptos Display" w:hAnsi="Aptos Display"/>
          <w:b/>
          <w:bCs/>
          <w:sz w:val="22"/>
          <w:szCs w:val="22"/>
        </w:rPr>
        <w:t>Dawson, M.</w:t>
      </w:r>
      <w:r w:rsidR="007C498B" w:rsidRPr="001F50A4">
        <w:rPr>
          <w:rFonts w:ascii="Aptos Display" w:hAnsi="Aptos Display"/>
          <w:sz w:val="22"/>
          <w:szCs w:val="22"/>
        </w:rPr>
        <w:t>, &amp; Reynolds, D. (202</w:t>
      </w:r>
      <w:r w:rsidR="008C1E29">
        <w:rPr>
          <w:rFonts w:ascii="Aptos Display" w:hAnsi="Aptos Display"/>
          <w:sz w:val="22"/>
          <w:szCs w:val="22"/>
        </w:rPr>
        <w:t>4</w:t>
      </w:r>
      <w:r w:rsidR="007C498B" w:rsidRPr="001F50A4">
        <w:rPr>
          <w:rFonts w:ascii="Aptos Display" w:hAnsi="Aptos Display"/>
          <w:sz w:val="22"/>
          <w:szCs w:val="22"/>
        </w:rPr>
        <w:t xml:space="preserve">). Defining and Establishing a Restaurant Wine Culture. </w:t>
      </w:r>
      <w:r w:rsidR="007C498B" w:rsidRPr="001F50A4">
        <w:rPr>
          <w:rFonts w:ascii="Aptos Display" w:hAnsi="Aptos Display"/>
          <w:i/>
          <w:iCs/>
          <w:sz w:val="22"/>
          <w:szCs w:val="22"/>
        </w:rPr>
        <w:t xml:space="preserve">International Journal of Contemporary Hospitality Management. </w:t>
      </w:r>
      <w:r w:rsidR="007C498B" w:rsidRPr="001F50A4">
        <w:rPr>
          <w:rFonts w:ascii="Aptos Display" w:hAnsi="Aptos Display"/>
          <w:sz w:val="22"/>
          <w:szCs w:val="22"/>
        </w:rPr>
        <w:t>(Forthcoming)</w:t>
      </w:r>
      <w:r w:rsidR="00C102C3" w:rsidRPr="001F50A4">
        <w:rPr>
          <w:rFonts w:ascii="Aptos Display" w:hAnsi="Aptos Display"/>
          <w:sz w:val="22"/>
          <w:szCs w:val="22"/>
        </w:rPr>
        <w:t>.</w:t>
      </w:r>
    </w:p>
    <w:p w14:paraId="082660C7" w14:textId="77777777" w:rsidR="007C498B" w:rsidRPr="001F50A4" w:rsidRDefault="007C498B" w:rsidP="00FA6F48">
      <w:pPr>
        <w:ind w:left="360"/>
        <w:rPr>
          <w:rFonts w:ascii="Aptos Display" w:hAnsi="Aptos Display"/>
          <w:sz w:val="22"/>
          <w:szCs w:val="22"/>
          <w:highlight w:val="yellow"/>
        </w:rPr>
      </w:pPr>
    </w:p>
    <w:p w14:paraId="498C7C5C" w14:textId="71AC545D" w:rsidR="00F529FF" w:rsidRPr="001F50A4" w:rsidRDefault="001A2626" w:rsidP="00FA6F48">
      <w:pPr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46. </w:t>
      </w:r>
      <w:r w:rsidR="00630B4E" w:rsidRPr="001F50A4">
        <w:rPr>
          <w:rFonts w:ascii="Aptos Display" w:hAnsi="Aptos Display"/>
          <w:sz w:val="22"/>
          <w:szCs w:val="22"/>
        </w:rPr>
        <w:t>Russen, M.</w:t>
      </w:r>
      <w:r w:rsidR="00F679CE" w:rsidRPr="001F50A4">
        <w:rPr>
          <w:rFonts w:ascii="Aptos Display" w:hAnsi="Aptos Display"/>
          <w:sz w:val="22"/>
          <w:szCs w:val="22"/>
        </w:rPr>
        <w:t xml:space="preserve">, </w:t>
      </w:r>
      <w:r w:rsidR="00630B4E" w:rsidRPr="001F50A4">
        <w:rPr>
          <w:rFonts w:ascii="Aptos Display" w:hAnsi="Aptos Display"/>
          <w:b/>
          <w:bCs/>
          <w:sz w:val="22"/>
          <w:szCs w:val="22"/>
        </w:rPr>
        <w:t>Dawson, M.</w:t>
      </w:r>
      <w:r w:rsidR="00F679CE" w:rsidRPr="001F50A4">
        <w:rPr>
          <w:rFonts w:ascii="Aptos Display" w:hAnsi="Aptos Display"/>
          <w:b/>
          <w:bCs/>
          <w:sz w:val="22"/>
          <w:szCs w:val="22"/>
        </w:rPr>
        <w:t xml:space="preserve">, </w:t>
      </w:r>
      <w:r w:rsidR="00F679CE" w:rsidRPr="001F50A4">
        <w:rPr>
          <w:rFonts w:ascii="Aptos Display" w:hAnsi="Aptos Display"/>
          <w:sz w:val="22"/>
          <w:szCs w:val="22"/>
        </w:rPr>
        <w:t>Madera, J., Kitterlin-Lynch, M., &amp; Abbott, J.</w:t>
      </w:r>
      <w:r w:rsidR="00630B4E" w:rsidRPr="001F50A4">
        <w:rPr>
          <w:rFonts w:ascii="Aptos Display" w:hAnsi="Aptos Display"/>
          <w:sz w:val="22"/>
          <w:szCs w:val="22"/>
        </w:rPr>
        <w:t xml:space="preserve"> (2023). </w:t>
      </w:r>
      <w:r w:rsidR="00F529FF" w:rsidRPr="001F50A4">
        <w:rPr>
          <w:rFonts w:ascii="Aptos Display" w:hAnsi="Aptos Display"/>
          <w:sz w:val="22"/>
          <w:szCs w:val="22"/>
        </w:rPr>
        <w:t>Leadership Inclusion Theory</w:t>
      </w:r>
      <w:proofErr w:type="gramStart"/>
      <w:r w:rsidR="00F529FF" w:rsidRPr="001F50A4">
        <w:rPr>
          <w:rFonts w:ascii="Aptos Display" w:hAnsi="Aptos Display"/>
          <w:sz w:val="22"/>
          <w:szCs w:val="22"/>
        </w:rPr>
        <w:t>:  A</w:t>
      </w:r>
      <w:proofErr w:type="gramEnd"/>
      <w:r w:rsidR="00F529FF" w:rsidRPr="001F50A4">
        <w:rPr>
          <w:rFonts w:ascii="Aptos Display" w:hAnsi="Aptos Display"/>
          <w:sz w:val="22"/>
          <w:szCs w:val="22"/>
        </w:rPr>
        <w:t xml:space="preserve"> grounded theory study on hotel executives</w:t>
      </w:r>
      <w:r w:rsidR="00630B4E" w:rsidRPr="001F50A4">
        <w:rPr>
          <w:rFonts w:ascii="Aptos Display" w:hAnsi="Aptos Display"/>
          <w:sz w:val="22"/>
          <w:szCs w:val="22"/>
        </w:rPr>
        <w:t xml:space="preserve">. </w:t>
      </w:r>
      <w:r w:rsidR="00F529FF" w:rsidRPr="001F50A4">
        <w:rPr>
          <w:rFonts w:ascii="Aptos Display" w:hAnsi="Aptos Display"/>
          <w:i/>
          <w:iCs/>
          <w:sz w:val="22"/>
          <w:szCs w:val="22"/>
        </w:rPr>
        <w:t>International Journal of Contemporary Hospitality Management</w:t>
      </w:r>
      <w:r w:rsidR="001C4502" w:rsidRPr="001F50A4">
        <w:rPr>
          <w:rFonts w:ascii="Aptos Display" w:hAnsi="Aptos Display"/>
          <w:i/>
          <w:iCs/>
          <w:sz w:val="22"/>
          <w:szCs w:val="22"/>
        </w:rPr>
        <w:t xml:space="preserve">, </w:t>
      </w:r>
      <w:r w:rsidR="00802D7E" w:rsidRPr="001F50A4">
        <w:rPr>
          <w:rFonts w:ascii="Aptos Display" w:hAnsi="Aptos Display"/>
          <w:sz w:val="22"/>
          <w:szCs w:val="22"/>
        </w:rPr>
        <w:t xml:space="preserve">35 (11), </w:t>
      </w:r>
      <w:r w:rsidR="00B84387" w:rsidRPr="001F50A4">
        <w:rPr>
          <w:rFonts w:ascii="Aptos Display" w:hAnsi="Aptos Display"/>
          <w:sz w:val="22"/>
          <w:szCs w:val="22"/>
        </w:rPr>
        <w:t>3825-3843.</w:t>
      </w:r>
    </w:p>
    <w:p w14:paraId="644ADDF0" w14:textId="77777777" w:rsidR="00F529FF" w:rsidRPr="001F50A4" w:rsidRDefault="00F529FF" w:rsidP="00FA6F48">
      <w:pPr>
        <w:ind w:left="360"/>
        <w:rPr>
          <w:rFonts w:ascii="Aptos Display" w:hAnsi="Aptos Display"/>
          <w:sz w:val="22"/>
          <w:szCs w:val="22"/>
          <w:highlight w:val="yellow"/>
        </w:rPr>
      </w:pPr>
    </w:p>
    <w:p w14:paraId="2E35FD3F" w14:textId="226F3FF5" w:rsidR="000F31AF" w:rsidRPr="001F50A4" w:rsidRDefault="001A2626" w:rsidP="00FA6F48">
      <w:pPr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45. </w:t>
      </w:r>
      <w:r w:rsidR="00F529FF" w:rsidRPr="001F50A4">
        <w:rPr>
          <w:rFonts w:ascii="Aptos Display" w:hAnsi="Aptos Display"/>
          <w:sz w:val="22"/>
          <w:szCs w:val="22"/>
        </w:rPr>
        <w:t>Russen, M.</w:t>
      </w:r>
      <w:r w:rsidR="00630B4E" w:rsidRPr="001F50A4">
        <w:rPr>
          <w:rFonts w:ascii="Aptos Display" w:hAnsi="Aptos Display"/>
          <w:sz w:val="22"/>
          <w:szCs w:val="22"/>
        </w:rPr>
        <w:t xml:space="preserve"> and </w:t>
      </w:r>
      <w:r w:rsidR="00630B4E" w:rsidRPr="001F50A4">
        <w:rPr>
          <w:rFonts w:ascii="Aptos Display" w:hAnsi="Aptos Display"/>
          <w:b/>
          <w:bCs/>
          <w:sz w:val="22"/>
          <w:szCs w:val="22"/>
        </w:rPr>
        <w:t>Dawson, M.</w:t>
      </w:r>
      <w:r w:rsidR="00630B4E" w:rsidRPr="001F50A4">
        <w:rPr>
          <w:rFonts w:ascii="Aptos Display" w:hAnsi="Aptos Display"/>
          <w:sz w:val="22"/>
          <w:szCs w:val="22"/>
        </w:rPr>
        <w:t xml:space="preserve"> (2023).</w:t>
      </w:r>
      <w:r w:rsidR="00F529FF" w:rsidRPr="001F50A4">
        <w:rPr>
          <w:rFonts w:ascii="Aptos Display" w:hAnsi="Aptos Display"/>
          <w:sz w:val="22"/>
          <w:szCs w:val="22"/>
        </w:rPr>
        <w:t xml:space="preserve"> Which </w:t>
      </w:r>
      <w:proofErr w:type="gramStart"/>
      <w:r w:rsidR="00F529FF" w:rsidRPr="001F50A4">
        <w:rPr>
          <w:rFonts w:ascii="Aptos Display" w:hAnsi="Aptos Display"/>
          <w:sz w:val="22"/>
          <w:szCs w:val="22"/>
        </w:rPr>
        <w:t>Should</w:t>
      </w:r>
      <w:proofErr w:type="gramEnd"/>
      <w:r w:rsidR="00F529FF" w:rsidRPr="001F50A4">
        <w:rPr>
          <w:rFonts w:ascii="Aptos Display" w:hAnsi="Aptos Display"/>
          <w:sz w:val="22"/>
          <w:szCs w:val="22"/>
        </w:rPr>
        <w:t xml:space="preserve"> Come First? Examining Diversity, Equity, </w:t>
      </w:r>
    </w:p>
    <w:p w14:paraId="090D1E8E" w14:textId="6BBC3479" w:rsidR="00F529FF" w:rsidRPr="001F50A4" w:rsidRDefault="00F529FF" w:rsidP="00FA6F48">
      <w:pPr>
        <w:ind w:left="360"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and Inclusion</w:t>
      </w:r>
      <w:r w:rsidR="00630B4E" w:rsidRPr="001F50A4">
        <w:rPr>
          <w:rFonts w:ascii="Aptos Display" w:hAnsi="Aptos Display"/>
          <w:sz w:val="22"/>
          <w:szCs w:val="22"/>
        </w:rPr>
        <w:t xml:space="preserve">. </w:t>
      </w:r>
      <w:r w:rsidRPr="001F50A4">
        <w:rPr>
          <w:rFonts w:ascii="Aptos Display" w:hAnsi="Aptos Display"/>
          <w:i/>
          <w:iCs/>
          <w:sz w:val="22"/>
          <w:szCs w:val="22"/>
        </w:rPr>
        <w:t>International Journal of Contemporary Hospitality Management</w:t>
      </w:r>
      <w:r w:rsidR="00B84387" w:rsidRPr="001F50A4">
        <w:rPr>
          <w:rFonts w:ascii="Aptos Display" w:hAnsi="Aptos Display"/>
          <w:i/>
          <w:iCs/>
          <w:sz w:val="22"/>
          <w:szCs w:val="22"/>
        </w:rPr>
        <w:t xml:space="preserve">, </w:t>
      </w:r>
      <w:r w:rsidR="0006148F" w:rsidRPr="001F50A4">
        <w:rPr>
          <w:rFonts w:ascii="Aptos Display" w:hAnsi="Aptos Display"/>
          <w:sz w:val="22"/>
          <w:szCs w:val="22"/>
        </w:rPr>
        <w:t>36 (1)</w:t>
      </w:r>
      <w:r w:rsidR="002D63A2" w:rsidRPr="001F50A4">
        <w:rPr>
          <w:rFonts w:ascii="Aptos Display" w:hAnsi="Aptos Display"/>
          <w:sz w:val="22"/>
          <w:szCs w:val="22"/>
        </w:rPr>
        <w:t>,</w:t>
      </w:r>
      <w:r w:rsidR="0006148F" w:rsidRPr="001F50A4">
        <w:rPr>
          <w:rFonts w:ascii="Aptos Display" w:hAnsi="Aptos Display"/>
          <w:sz w:val="22"/>
          <w:szCs w:val="22"/>
        </w:rPr>
        <w:t xml:space="preserve"> 20-</w:t>
      </w:r>
      <w:r w:rsidR="00804AC8" w:rsidRPr="001F50A4">
        <w:rPr>
          <w:rFonts w:ascii="Aptos Display" w:hAnsi="Aptos Display"/>
          <w:sz w:val="22"/>
          <w:szCs w:val="22"/>
        </w:rPr>
        <w:t>40</w:t>
      </w:r>
      <w:r w:rsidR="002D63A2" w:rsidRPr="001F50A4">
        <w:rPr>
          <w:rFonts w:ascii="Aptos Display" w:hAnsi="Aptos Display"/>
          <w:sz w:val="22"/>
          <w:szCs w:val="22"/>
        </w:rPr>
        <w:t>.</w:t>
      </w:r>
    </w:p>
    <w:p w14:paraId="2E6990FE" w14:textId="77777777" w:rsidR="00F529FF" w:rsidRPr="001F50A4" w:rsidRDefault="00F529FF" w:rsidP="00FA6F48">
      <w:pPr>
        <w:ind w:left="360"/>
        <w:rPr>
          <w:rFonts w:ascii="Aptos Display" w:hAnsi="Aptos Display"/>
          <w:sz w:val="22"/>
          <w:szCs w:val="22"/>
        </w:rPr>
      </w:pPr>
    </w:p>
    <w:p w14:paraId="3E1A0B72" w14:textId="22F835CE" w:rsidR="005D71B8" w:rsidRPr="001F50A4" w:rsidRDefault="001A2626" w:rsidP="00FA6F48">
      <w:pPr>
        <w:ind w:left="360"/>
        <w:rPr>
          <w:rFonts w:ascii="Aptos Display" w:hAnsi="Aptos Display" w:cs="Times New Roman"/>
          <w:b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44. </w:t>
      </w:r>
      <w:r w:rsidR="00951558" w:rsidRPr="001F50A4">
        <w:rPr>
          <w:rFonts w:ascii="Aptos Display" w:hAnsi="Aptos Display"/>
          <w:sz w:val="22"/>
          <w:szCs w:val="22"/>
        </w:rPr>
        <w:t xml:space="preserve">Lee, M., Russen, M., </w:t>
      </w:r>
      <w:r w:rsidR="00951558" w:rsidRPr="001F50A4">
        <w:rPr>
          <w:rFonts w:ascii="Aptos Display" w:hAnsi="Aptos Display"/>
          <w:b/>
          <w:bCs/>
          <w:sz w:val="22"/>
          <w:szCs w:val="22"/>
        </w:rPr>
        <w:t>Dawson, M</w:t>
      </w:r>
      <w:r w:rsidR="00951558" w:rsidRPr="001F50A4">
        <w:rPr>
          <w:rFonts w:ascii="Aptos Display" w:hAnsi="Aptos Display"/>
          <w:sz w:val="22"/>
          <w:szCs w:val="22"/>
        </w:rPr>
        <w:t xml:space="preserve">., &amp; Madera, J.M. (2023). </w:t>
      </w:r>
      <w:r w:rsidR="005D71B8" w:rsidRPr="001F50A4">
        <w:rPr>
          <w:rFonts w:ascii="Aptos Display" w:hAnsi="Aptos Display"/>
          <w:sz w:val="22"/>
          <w:szCs w:val="22"/>
        </w:rPr>
        <w:t>Enhancing performance and perceived justice in hospitality organizations: An integrated model of gender diversity within top management teams</w:t>
      </w:r>
      <w:r w:rsidR="00BB7622" w:rsidRPr="001F50A4">
        <w:rPr>
          <w:rFonts w:ascii="Aptos Display" w:hAnsi="Aptos Display"/>
          <w:sz w:val="22"/>
          <w:szCs w:val="22"/>
        </w:rPr>
        <w:t>.</w:t>
      </w:r>
      <w:r w:rsidR="005D71B8" w:rsidRPr="001F50A4">
        <w:rPr>
          <w:rFonts w:ascii="Aptos Display" w:hAnsi="Aptos Display"/>
          <w:sz w:val="22"/>
          <w:szCs w:val="22"/>
        </w:rPr>
        <w:t xml:space="preserve"> </w:t>
      </w:r>
      <w:r w:rsidR="005D71B8" w:rsidRPr="001F50A4">
        <w:rPr>
          <w:rFonts w:ascii="Aptos Display" w:hAnsi="Aptos Display"/>
          <w:i/>
          <w:iCs/>
          <w:sz w:val="22"/>
          <w:szCs w:val="22"/>
        </w:rPr>
        <w:t>Cornell Hospitality Quarterly</w:t>
      </w:r>
      <w:r w:rsidR="00BB7622" w:rsidRPr="001F50A4">
        <w:rPr>
          <w:rFonts w:ascii="Aptos Display" w:hAnsi="Aptos Display"/>
          <w:sz w:val="22"/>
          <w:szCs w:val="22"/>
        </w:rPr>
        <w:t xml:space="preserve">, </w:t>
      </w:r>
      <w:r w:rsidR="002D63A2" w:rsidRPr="001F50A4">
        <w:rPr>
          <w:rFonts w:ascii="Aptos Display" w:hAnsi="Aptos Display"/>
          <w:sz w:val="22"/>
          <w:szCs w:val="22"/>
        </w:rPr>
        <w:t>64 (4),</w:t>
      </w:r>
      <w:r w:rsidR="003E799D" w:rsidRPr="001F50A4">
        <w:rPr>
          <w:rFonts w:ascii="Aptos Display" w:hAnsi="Aptos Display"/>
          <w:sz w:val="22"/>
          <w:szCs w:val="22"/>
        </w:rPr>
        <w:t xml:space="preserve"> 503-524.</w:t>
      </w:r>
    </w:p>
    <w:p w14:paraId="186980A2" w14:textId="77777777" w:rsidR="005D71B8" w:rsidRPr="001F50A4" w:rsidRDefault="005D71B8" w:rsidP="00FA6F48">
      <w:pPr>
        <w:ind w:left="360"/>
        <w:rPr>
          <w:rFonts w:ascii="Aptos Display" w:hAnsi="Aptos Display" w:cs="Times New Roman"/>
          <w:b/>
          <w:sz w:val="22"/>
          <w:szCs w:val="22"/>
          <w:highlight w:val="yellow"/>
        </w:rPr>
      </w:pPr>
    </w:p>
    <w:p w14:paraId="588A6D9C" w14:textId="3914CEE8" w:rsidR="0012797E" w:rsidRPr="001F50A4" w:rsidRDefault="001A2626" w:rsidP="00FA6F48">
      <w:pPr>
        <w:ind w:left="360"/>
        <w:rPr>
          <w:rFonts w:ascii="Aptos Display" w:hAnsi="Aptos Display" w:cstheme="minorBidi"/>
          <w:color w:val="000000"/>
          <w:sz w:val="22"/>
          <w:szCs w:val="22"/>
        </w:rPr>
      </w:pPr>
      <w:r w:rsidRPr="001A2626">
        <w:rPr>
          <w:rFonts w:ascii="Aptos Display" w:hAnsi="Aptos Display" w:cs="Times New Roman"/>
          <w:bCs/>
          <w:sz w:val="22"/>
          <w:szCs w:val="22"/>
        </w:rPr>
        <w:t>43.</w:t>
      </w:r>
      <w:r>
        <w:rPr>
          <w:rFonts w:ascii="Aptos Display" w:hAnsi="Aptos Display" w:cs="Times New Roman"/>
          <w:b/>
          <w:sz w:val="22"/>
          <w:szCs w:val="22"/>
        </w:rPr>
        <w:t xml:space="preserve"> </w:t>
      </w:r>
      <w:r w:rsidR="0012797E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12797E" w:rsidRPr="001F50A4">
        <w:rPr>
          <w:rFonts w:ascii="Aptos Display" w:hAnsi="Aptos Display" w:cs="Times New Roman"/>
          <w:bCs/>
          <w:sz w:val="22"/>
          <w:szCs w:val="22"/>
        </w:rPr>
        <w:t xml:space="preserve">., Guchait, P., Russen, M., Wang, X, &amp; Pasamehmetoglu, A. </w:t>
      </w:r>
      <w:r w:rsidR="0073630C" w:rsidRPr="001F50A4">
        <w:rPr>
          <w:rFonts w:ascii="Aptos Display" w:hAnsi="Aptos Display" w:cs="Times New Roman"/>
          <w:bCs/>
          <w:sz w:val="22"/>
          <w:szCs w:val="22"/>
        </w:rPr>
        <w:t xml:space="preserve">(2023). 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Hospitality </w:t>
      </w:r>
      <w:r w:rsidR="0073630C" w:rsidRPr="001F50A4">
        <w:rPr>
          <w:rFonts w:ascii="Aptos Display" w:hAnsi="Aptos Display"/>
          <w:bCs/>
          <w:sz w:val="22"/>
          <w:szCs w:val="22"/>
        </w:rPr>
        <w:t>o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rganizational </w:t>
      </w:r>
      <w:r w:rsidR="0073630C" w:rsidRPr="001F50A4">
        <w:rPr>
          <w:rFonts w:ascii="Aptos Display" w:hAnsi="Aptos Display"/>
          <w:bCs/>
          <w:sz w:val="22"/>
          <w:szCs w:val="22"/>
        </w:rPr>
        <w:t>c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ulture: Impact on </w:t>
      </w:r>
      <w:r w:rsidR="0073630C" w:rsidRPr="001F50A4">
        <w:rPr>
          <w:rFonts w:ascii="Aptos Display" w:hAnsi="Aptos Display"/>
          <w:bCs/>
          <w:sz w:val="22"/>
          <w:szCs w:val="22"/>
        </w:rPr>
        <w:t>e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mployee’s </w:t>
      </w:r>
      <w:r w:rsidR="0073630C" w:rsidRPr="001F50A4">
        <w:rPr>
          <w:rFonts w:ascii="Aptos Display" w:hAnsi="Aptos Display"/>
          <w:bCs/>
          <w:sz w:val="22"/>
          <w:szCs w:val="22"/>
        </w:rPr>
        <w:t>j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ob </w:t>
      </w:r>
      <w:r w:rsidR="0073630C" w:rsidRPr="001F50A4">
        <w:rPr>
          <w:rFonts w:ascii="Aptos Display" w:hAnsi="Aptos Display"/>
          <w:bCs/>
          <w:sz w:val="22"/>
          <w:szCs w:val="22"/>
        </w:rPr>
        <w:t>s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atisfaction, </w:t>
      </w:r>
      <w:r w:rsidR="0073630C" w:rsidRPr="001F50A4">
        <w:rPr>
          <w:rFonts w:ascii="Aptos Display" w:hAnsi="Aptos Display"/>
          <w:bCs/>
          <w:sz w:val="22"/>
          <w:szCs w:val="22"/>
        </w:rPr>
        <w:t>o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rganizational </w:t>
      </w:r>
      <w:r w:rsidR="0073630C" w:rsidRPr="001F50A4">
        <w:rPr>
          <w:rFonts w:ascii="Aptos Display" w:hAnsi="Aptos Display"/>
          <w:bCs/>
          <w:sz w:val="22"/>
          <w:szCs w:val="22"/>
        </w:rPr>
        <w:t>c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itizenship </w:t>
      </w:r>
      <w:r w:rsidR="0073630C" w:rsidRPr="001F50A4">
        <w:rPr>
          <w:rFonts w:ascii="Aptos Display" w:hAnsi="Aptos Display"/>
          <w:bCs/>
          <w:sz w:val="22"/>
          <w:szCs w:val="22"/>
        </w:rPr>
        <w:t>b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ehaviors, </w:t>
      </w:r>
      <w:r w:rsidR="0073630C" w:rsidRPr="001F50A4">
        <w:rPr>
          <w:rFonts w:ascii="Aptos Display" w:hAnsi="Aptos Display"/>
          <w:bCs/>
          <w:sz w:val="22"/>
          <w:szCs w:val="22"/>
        </w:rPr>
        <w:t>s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ervice </w:t>
      </w:r>
      <w:r w:rsidR="0073630C" w:rsidRPr="001F50A4">
        <w:rPr>
          <w:rFonts w:ascii="Aptos Display" w:hAnsi="Aptos Display"/>
          <w:bCs/>
          <w:sz w:val="22"/>
          <w:szCs w:val="22"/>
        </w:rPr>
        <w:t>r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ecovery </w:t>
      </w:r>
      <w:r w:rsidR="0073630C" w:rsidRPr="001F50A4">
        <w:rPr>
          <w:rFonts w:ascii="Aptos Display" w:hAnsi="Aptos Display"/>
          <w:bCs/>
          <w:sz w:val="22"/>
          <w:szCs w:val="22"/>
        </w:rPr>
        <w:t>p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erformance, and </w:t>
      </w:r>
      <w:r w:rsidR="0073630C" w:rsidRPr="001F50A4">
        <w:rPr>
          <w:rFonts w:ascii="Aptos Display" w:hAnsi="Aptos Display"/>
          <w:bCs/>
          <w:sz w:val="22"/>
          <w:szCs w:val="22"/>
        </w:rPr>
        <w:t>i</w:t>
      </w:r>
      <w:r w:rsidR="0012797E" w:rsidRPr="001F50A4">
        <w:rPr>
          <w:rFonts w:ascii="Aptos Display" w:hAnsi="Aptos Display"/>
          <w:bCs/>
          <w:sz w:val="22"/>
          <w:szCs w:val="22"/>
        </w:rPr>
        <w:t xml:space="preserve">ntention to </w:t>
      </w:r>
      <w:r w:rsidR="0073630C" w:rsidRPr="001F50A4">
        <w:rPr>
          <w:rFonts w:ascii="Aptos Display" w:hAnsi="Aptos Display"/>
          <w:bCs/>
          <w:sz w:val="22"/>
          <w:szCs w:val="22"/>
        </w:rPr>
        <w:t>l</w:t>
      </w:r>
      <w:r w:rsidR="0012797E" w:rsidRPr="001F50A4">
        <w:rPr>
          <w:rFonts w:ascii="Aptos Display" w:hAnsi="Aptos Display"/>
          <w:bCs/>
          <w:sz w:val="22"/>
          <w:szCs w:val="22"/>
        </w:rPr>
        <w:t>eave</w:t>
      </w:r>
      <w:r w:rsidR="0012797E" w:rsidRPr="001F50A4">
        <w:rPr>
          <w:rFonts w:ascii="Aptos Display" w:hAnsi="Aptos Display"/>
          <w:bCs/>
          <w:color w:val="000000"/>
          <w:sz w:val="22"/>
          <w:szCs w:val="22"/>
        </w:rPr>
        <w:t>,</w:t>
      </w:r>
      <w:r w:rsidR="0012797E" w:rsidRPr="001F50A4">
        <w:rPr>
          <w:rFonts w:ascii="Aptos Display" w:hAnsi="Aptos Display"/>
          <w:color w:val="000000"/>
          <w:sz w:val="22"/>
          <w:szCs w:val="22"/>
        </w:rPr>
        <w:t xml:space="preserve"> </w:t>
      </w:r>
      <w:r w:rsidR="0012797E" w:rsidRPr="001F50A4">
        <w:rPr>
          <w:rFonts w:ascii="Aptos Display" w:hAnsi="Aptos Display"/>
          <w:i/>
          <w:iCs/>
          <w:color w:val="000000"/>
          <w:sz w:val="22"/>
          <w:szCs w:val="22"/>
        </w:rPr>
        <w:t>Journal of Human Resources in Hospitality and Tourism</w:t>
      </w:r>
      <w:r w:rsidR="0012797E" w:rsidRPr="001F50A4">
        <w:rPr>
          <w:rFonts w:ascii="Aptos Display" w:hAnsi="Aptos Display"/>
          <w:color w:val="000000"/>
          <w:sz w:val="22"/>
          <w:szCs w:val="22"/>
        </w:rPr>
        <w:t xml:space="preserve">, 22 </w:t>
      </w:r>
      <w:r w:rsidR="0073630C" w:rsidRPr="001F50A4">
        <w:rPr>
          <w:rFonts w:ascii="Aptos Display" w:hAnsi="Aptos Display"/>
          <w:color w:val="000000"/>
          <w:sz w:val="22"/>
          <w:szCs w:val="22"/>
        </w:rPr>
        <w:t xml:space="preserve">(3), 460-488. </w:t>
      </w:r>
    </w:p>
    <w:p w14:paraId="519BED49" w14:textId="77777777" w:rsidR="0012797E" w:rsidRPr="001F50A4" w:rsidRDefault="0012797E" w:rsidP="00FA6F48">
      <w:pPr>
        <w:ind w:left="360"/>
        <w:rPr>
          <w:rFonts w:ascii="Aptos Display" w:eastAsiaTheme="minorHAnsi" w:hAnsi="Aptos Display" w:cs="Times New Roman"/>
          <w:sz w:val="22"/>
          <w:szCs w:val="22"/>
        </w:rPr>
      </w:pPr>
    </w:p>
    <w:p w14:paraId="02523D28" w14:textId="5BDD99DF" w:rsidR="00AD3C50" w:rsidRDefault="001A2626" w:rsidP="00AD3C50">
      <w:pPr>
        <w:ind w:left="360"/>
        <w:rPr>
          <w:rFonts w:ascii="Aptos Display" w:hAnsi="Aptos Display"/>
          <w:sz w:val="22"/>
          <w:szCs w:val="22"/>
        </w:rPr>
      </w:pPr>
      <w:r>
        <w:rPr>
          <w:rFonts w:ascii="Aptos Display" w:hAnsi="Aptos Display"/>
          <w:sz w:val="22"/>
          <w:szCs w:val="22"/>
        </w:rPr>
        <w:t xml:space="preserve">42. </w:t>
      </w:r>
      <w:r w:rsidR="00AD3C50" w:rsidRPr="001F50A4">
        <w:rPr>
          <w:rFonts w:ascii="Aptos Display" w:hAnsi="Aptos Display"/>
          <w:sz w:val="22"/>
          <w:szCs w:val="22"/>
        </w:rPr>
        <w:t xml:space="preserve">Liu, Y., Draper, J., &amp; </w:t>
      </w:r>
      <w:r w:rsidR="00AD3C50" w:rsidRPr="001F50A4">
        <w:rPr>
          <w:rFonts w:ascii="Aptos Display" w:hAnsi="Aptos Display"/>
          <w:b/>
          <w:sz w:val="22"/>
          <w:szCs w:val="22"/>
        </w:rPr>
        <w:t>Dawson, M.</w:t>
      </w:r>
      <w:r w:rsidR="00AD3C50" w:rsidRPr="001F50A4">
        <w:rPr>
          <w:rFonts w:ascii="Aptos Display" w:hAnsi="Aptos Display"/>
          <w:sz w:val="22"/>
          <w:szCs w:val="22"/>
        </w:rPr>
        <w:t xml:space="preserve"> (202</w:t>
      </w:r>
      <w:r w:rsidR="00AD3C50">
        <w:rPr>
          <w:rFonts w:ascii="Aptos Display" w:hAnsi="Aptos Display"/>
          <w:sz w:val="22"/>
          <w:szCs w:val="22"/>
        </w:rPr>
        <w:t>3</w:t>
      </w:r>
      <w:r w:rsidR="00AD3C50" w:rsidRPr="001F50A4">
        <w:rPr>
          <w:rFonts w:ascii="Aptos Display" w:hAnsi="Aptos Display"/>
          <w:sz w:val="22"/>
          <w:szCs w:val="22"/>
        </w:rPr>
        <w:t xml:space="preserve">). The relationship between work experience and career expectations: Career decision-making self-efficacy as mediator. </w:t>
      </w:r>
      <w:r w:rsidR="00AD3C50" w:rsidRPr="001F50A4">
        <w:rPr>
          <w:rFonts w:ascii="Aptos Display" w:hAnsi="Aptos Display"/>
          <w:i/>
          <w:iCs/>
          <w:sz w:val="22"/>
          <w:szCs w:val="22"/>
        </w:rPr>
        <w:t xml:space="preserve">Journal of Hospitality &amp; Tourism </w:t>
      </w:r>
      <w:proofErr w:type="gramStart"/>
      <w:r w:rsidR="00AD3C50" w:rsidRPr="001F50A4">
        <w:rPr>
          <w:rFonts w:ascii="Aptos Display" w:hAnsi="Aptos Display"/>
          <w:i/>
          <w:iCs/>
          <w:sz w:val="22"/>
          <w:szCs w:val="22"/>
        </w:rPr>
        <w:t xml:space="preserve">Education,  </w:t>
      </w:r>
      <w:r w:rsidR="00AD3C50" w:rsidRPr="001F50A4">
        <w:rPr>
          <w:rFonts w:ascii="Aptos Display" w:hAnsi="Aptos Display"/>
          <w:sz w:val="22"/>
          <w:szCs w:val="22"/>
        </w:rPr>
        <w:t>35</w:t>
      </w:r>
      <w:proofErr w:type="gramEnd"/>
      <w:r w:rsidR="00AD3C50" w:rsidRPr="001F50A4">
        <w:rPr>
          <w:rFonts w:ascii="Aptos Display" w:hAnsi="Aptos Display"/>
          <w:sz w:val="22"/>
          <w:szCs w:val="22"/>
        </w:rPr>
        <w:t xml:space="preserve"> (3), 213-224.</w:t>
      </w:r>
    </w:p>
    <w:p w14:paraId="50A15E4D" w14:textId="77777777" w:rsidR="00AD3C50" w:rsidRDefault="00AD3C50" w:rsidP="00AD3C50">
      <w:pPr>
        <w:ind w:left="360"/>
        <w:rPr>
          <w:rFonts w:ascii="Aptos Display" w:hAnsi="Aptos Display"/>
          <w:sz w:val="22"/>
          <w:szCs w:val="22"/>
        </w:rPr>
      </w:pPr>
    </w:p>
    <w:p w14:paraId="1645046A" w14:textId="21C917CA" w:rsidR="00AD3C50" w:rsidRPr="001F50A4" w:rsidRDefault="003A2023" w:rsidP="00AD3C50">
      <w:pPr>
        <w:ind w:left="360"/>
        <w:contextualSpacing/>
        <w:rPr>
          <w:rFonts w:ascii="Aptos Display" w:hAnsi="Aptos Display" w:cs="Times New Roman"/>
          <w:iCs/>
          <w:color w:val="000000"/>
          <w:sz w:val="22"/>
          <w:szCs w:val="22"/>
        </w:rPr>
      </w:pPr>
      <w:r w:rsidRPr="003A2023">
        <w:rPr>
          <w:rFonts w:ascii="Aptos Display" w:hAnsi="Aptos Display" w:cs="Times New Roman"/>
          <w:sz w:val="22"/>
          <w:szCs w:val="22"/>
        </w:rPr>
        <w:lastRenderedPageBreak/>
        <w:t>41.</w:t>
      </w:r>
      <w:r>
        <w:rPr>
          <w:rFonts w:ascii="Aptos Display" w:hAnsi="Aptos Display" w:cs="Times New Roman"/>
          <w:b/>
          <w:bCs/>
          <w:sz w:val="22"/>
          <w:szCs w:val="22"/>
        </w:rPr>
        <w:t xml:space="preserve"> </w:t>
      </w:r>
      <w:r w:rsidR="00AD3C50" w:rsidRPr="001F50A4">
        <w:rPr>
          <w:rFonts w:ascii="Aptos Display" w:hAnsi="Aptos Display" w:cs="Times New Roman"/>
          <w:b/>
          <w:bCs/>
          <w:sz w:val="22"/>
          <w:szCs w:val="22"/>
        </w:rPr>
        <w:t>Dawson, M.</w:t>
      </w:r>
      <w:r w:rsidR="00AD3C50" w:rsidRPr="001F50A4">
        <w:rPr>
          <w:rFonts w:ascii="Aptos Display" w:hAnsi="Aptos Display" w:cs="Times New Roman"/>
          <w:sz w:val="22"/>
          <w:szCs w:val="22"/>
        </w:rPr>
        <w:t>, Russen, M., Lee, M., &amp; Madera, J.M. (202</w:t>
      </w:r>
      <w:r w:rsidR="00AD3C50">
        <w:rPr>
          <w:rFonts w:ascii="Aptos Display" w:hAnsi="Aptos Display" w:cs="Times New Roman"/>
          <w:sz w:val="22"/>
          <w:szCs w:val="22"/>
        </w:rPr>
        <w:t>3)</w:t>
      </w:r>
      <w:r w:rsidR="00AD3C50" w:rsidRPr="001F50A4">
        <w:rPr>
          <w:rFonts w:ascii="Aptos Display" w:hAnsi="Aptos Display" w:cs="Times New Roman"/>
          <w:sz w:val="22"/>
          <w:szCs w:val="22"/>
        </w:rPr>
        <w:t xml:space="preserve">. The Unique Aesthetics of Organizational Climate that Contribute to the Prevalence of Sexual Harassment Incidents </w:t>
      </w:r>
      <w:r w:rsidR="00AD3C50" w:rsidRPr="001F50A4">
        <w:rPr>
          <w:rFonts w:ascii="Aptos Display" w:hAnsi="Aptos Display" w:cs="Times New Roman"/>
          <w:sz w:val="22"/>
          <w:szCs w:val="22"/>
        </w:rPr>
        <w:br/>
        <w:t xml:space="preserve">within the Restaurant Industry. </w:t>
      </w:r>
      <w:r w:rsidR="00AD3C50" w:rsidRPr="001F50A4">
        <w:rPr>
          <w:rFonts w:ascii="Aptos Display" w:hAnsi="Aptos Display" w:cs="Times New Roman"/>
          <w:i/>
          <w:sz w:val="22"/>
          <w:szCs w:val="22"/>
        </w:rPr>
        <w:t xml:space="preserve">Journal of Food and Beverage Research, </w:t>
      </w:r>
      <w:r w:rsidR="00AD3C50" w:rsidRPr="001F50A4">
        <w:rPr>
          <w:rFonts w:ascii="Aptos Display" w:hAnsi="Aptos Display" w:cs="Times New Roman"/>
          <w:iCs/>
          <w:sz w:val="22"/>
          <w:szCs w:val="22"/>
        </w:rPr>
        <w:t>26 (4), 549-567.</w:t>
      </w:r>
    </w:p>
    <w:p w14:paraId="70C71A17" w14:textId="77777777" w:rsidR="00AD3C50" w:rsidRPr="001F50A4" w:rsidRDefault="00AD3C50" w:rsidP="00AD3C50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</w:p>
    <w:p w14:paraId="65EAEDC6" w14:textId="127D5F53" w:rsidR="0012797E" w:rsidRPr="001F50A4" w:rsidRDefault="003A2023" w:rsidP="00032EA3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</w:rPr>
        <w:t xml:space="preserve">40. </w:t>
      </w:r>
      <w:r w:rsidR="0012797E" w:rsidRPr="001F50A4">
        <w:rPr>
          <w:rFonts w:ascii="Aptos Display" w:hAnsi="Aptos Display" w:cs="Times New Roman"/>
          <w:sz w:val="22"/>
          <w:szCs w:val="22"/>
        </w:rPr>
        <w:t xml:space="preserve">Fernades-Guzzo, R., Abbott, J., Madera, J.M., &amp; </w:t>
      </w:r>
      <w:r w:rsidR="0012797E" w:rsidRPr="001F50A4">
        <w:rPr>
          <w:rFonts w:ascii="Aptos Display" w:hAnsi="Aptos Display" w:cs="Times New Roman"/>
          <w:b/>
          <w:bCs/>
          <w:sz w:val="22"/>
          <w:szCs w:val="22"/>
        </w:rPr>
        <w:t>Dawson, M.</w:t>
      </w:r>
      <w:r w:rsidR="0012797E" w:rsidRPr="001F50A4">
        <w:rPr>
          <w:rFonts w:ascii="Aptos Display" w:hAnsi="Aptos Display" w:cs="Times New Roman"/>
          <w:sz w:val="22"/>
          <w:szCs w:val="22"/>
        </w:rPr>
        <w:t xml:space="preserve"> (</w:t>
      </w:r>
      <w:r w:rsidR="0073630C" w:rsidRPr="001F50A4">
        <w:rPr>
          <w:rFonts w:ascii="Aptos Display" w:hAnsi="Aptos Display" w:cs="Times New Roman"/>
          <w:sz w:val="22"/>
          <w:szCs w:val="22"/>
        </w:rPr>
        <w:t>2022</w:t>
      </w:r>
      <w:r w:rsidR="0012797E" w:rsidRPr="001F50A4">
        <w:rPr>
          <w:rFonts w:ascii="Aptos Display" w:hAnsi="Aptos Display" w:cs="Times New Roman"/>
          <w:sz w:val="22"/>
          <w:szCs w:val="22"/>
        </w:rPr>
        <w:t xml:space="preserve">). CSR Influence on Job Pursuit Intentions: Perspectives </w:t>
      </w:r>
      <w:proofErr w:type="gramStart"/>
      <w:r w:rsidR="0012797E" w:rsidRPr="001F50A4">
        <w:rPr>
          <w:rFonts w:ascii="Aptos Display" w:hAnsi="Aptos Display" w:cs="Times New Roman"/>
          <w:sz w:val="22"/>
          <w:szCs w:val="22"/>
        </w:rPr>
        <w:t>From</w:t>
      </w:r>
      <w:proofErr w:type="gramEnd"/>
      <w:r w:rsidR="0012797E" w:rsidRPr="001F50A4">
        <w:rPr>
          <w:rFonts w:ascii="Aptos Display" w:hAnsi="Aptos Display" w:cs="Times New Roman"/>
          <w:sz w:val="22"/>
          <w:szCs w:val="22"/>
        </w:rPr>
        <w:t xml:space="preserve"> the Lodging Industry</w:t>
      </w:r>
      <w:r w:rsidR="0073630C" w:rsidRPr="001F50A4">
        <w:rPr>
          <w:rFonts w:ascii="Aptos Display" w:hAnsi="Aptos Display" w:cs="Times New Roman"/>
          <w:sz w:val="22"/>
          <w:szCs w:val="22"/>
        </w:rPr>
        <w:t>.</w:t>
      </w:r>
      <w:r w:rsidR="0012797E"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12797E" w:rsidRPr="001F50A4">
        <w:rPr>
          <w:rFonts w:ascii="Aptos Display" w:hAnsi="Aptos Display" w:cs="Times New Roman"/>
          <w:i/>
          <w:iCs/>
          <w:sz w:val="22"/>
          <w:szCs w:val="22"/>
        </w:rPr>
        <w:t>Journal of Hospitality &amp; Tourism Research</w:t>
      </w:r>
      <w:r w:rsidR="0073630C" w:rsidRPr="001F50A4">
        <w:rPr>
          <w:rFonts w:ascii="Aptos Display" w:hAnsi="Aptos Display" w:cs="Times New Roman"/>
          <w:sz w:val="22"/>
          <w:szCs w:val="22"/>
        </w:rPr>
        <w:t>, 50, 214-222.</w:t>
      </w:r>
    </w:p>
    <w:p w14:paraId="0D980E2B" w14:textId="77777777" w:rsidR="00350783" w:rsidRPr="001F50A4" w:rsidRDefault="00350783" w:rsidP="00FA2D5B">
      <w:pPr>
        <w:rPr>
          <w:rFonts w:ascii="Aptos Display" w:hAnsi="Aptos Display"/>
          <w:sz w:val="22"/>
          <w:szCs w:val="22"/>
        </w:rPr>
      </w:pPr>
    </w:p>
    <w:p w14:paraId="08A4558F" w14:textId="5BEFA5F2" w:rsidR="00DA7BB6" w:rsidRPr="001F50A4" w:rsidRDefault="003A2023" w:rsidP="00032EA3">
      <w:pPr>
        <w:ind w:left="360"/>
        <w:contextualSpacing/>
        <w:rPr>
          <w:rFonts w:ascii="Aptos Display" w:hAnsi="Aptos Display" w:cs="Times New Roman"/>
          <w:color w:val="000000"/>
          <w:sz w:val="22"/>
          <w:szCs w:val="22"/>
        </w:rPr>
      </w:pPr>
      <w:r>
        <w:rPr>
          <w:rFonts w:ascii="Aptos Display" w:hAnsi="Aptos Display" w:cs="Times New Roman"/>
          <w:color w:val="000000"/>
          <w:sz w:val="22"/>
          <w:szCs w:val="22"/>
        </w:rPr>
        <w:t xml:space="preserve">39. 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Russen, M., </w:t>
      </w:r>
      <w:r w:rsidR="00DA7BB6" w:rsidRPr="001F50A4">
        <w:rPr>
          <w:rFonts w:ascii="Aptos Display" w:hAnsi="Aptos Display" w:cs="Times New Roman"/>
          <w:b/>
          <w:bCs/>
          <w:color w:val="000000"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, &amp; Madera, J.M. (2021).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Gender diversity in hospitality and tourism top management teams: A systematic review of the last 10 years.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</w:rPr>
        <w:t>International Journal of Hospitality Management</w:t>
      </w:r>
      <w:r w:rsidR="005421B4" w:rsidRPr="001F50A4">
        <w:rPr>
          <w:rFonts w:ascii="Aptos Display" w:hAnsi="Aptos Display" w:cs="Times New Roman"/>
          <w:i/>
          <w:iCs/>
          <w:sz w:val="22"/>
          <w:szCs w:val="22"/>
        </w:rPr>
        <w:t xml:space="preserve">, </w:t>
      </w:r>
      <w:r w:rsidR="00202AE7" w:rsidRPr="001F50A4">
        <w:rPr>
          <w:rFonts w:ascii="Aptos Display" w:hAnsi="Aptos Display" w:cs="Times New Roman"/>
          <w:sz w:val="22"/>
          <w:szCs w:val="22"/>
        </w:rPr>
        <w:t>95</w:t>
      </w:r>
      <w:r w:rsidR="006E0AFB" w:rsidRPr="001F50A4">
        <w:rPr>
          <w:rFonts w:ascii="Aptos Display" w:hAnsi="Aptos Display" w:cs="Times New Roman"/>
          <w:sz w:val="22"/>
          <w:szCs w:val="22"/>
        </w:rPr>
        <w:t>,</w:t>
      </w:r>
      <w:r w:rsidR="000A302F"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0849D1" w:rsidRPr="001F50A4">
        <w:rPr>
          <w:rFonts w:ascii="Aptos Display" w:hAnsi="Aptos Display" w:cs="Times New Roman"/>
          <w:sz w:val="22"/>
          <w:szCs w:val="22"/>
        </w:rPr>
        <w:t>102942.</w:t>
      </w:r>
    </w:p>
    <w:p w14:paraId="2372FA7C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</w:p>
    <w:p w14:paraId="0D002EFB" w14:textId="41235CD9" w:rsidR="00DA7BB6" w:rsidRPr="001F50A4" w:rsidRDefault="003A2023" w:rsidP="00FA6F48">
      <w:pPr>
        <w:ind w:left="360"/>
        <w:contextualSpacing/>
        <w:rPr>
          <w:rFonts w:ascii="Aptos Display" w:hAnsi="Aptos Display" w:cs="Times New Roman"/>
          <w:color w:val="000000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</w:rPr>
        <w:t xml:space="preserve">38.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Jolly, P., McDowell, C., </w:t>
      </w:r>
      <w:r w:rsidR="00DA7BB6" w:rsidRPr="001F50A4">
        <w:rPr>
          <w:rFonts w:ascii="Aptos Display" w:hAnsi="Aptos Display" w:cs="Times New Roman"/>
          <w:b/>
          <w:bCs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., &amp; Abbott, J. (2021). Pay and benefit satisfaction, perceived organizational support, and turnover intentions: The moderating role of job variety.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</w:rPr>
        <w:t>International Journal of Hospitality Management</w:t>
      </w:r>
      <w:r w:rsidR="008B39E3" w:rsidRPr="001F50A4">
        <w:rPr>
          <w:rFonts w:ascii="Aptos Display" w:hAnsi="Aptos Display" w:cs="Times New Roman"/>
          <w:i/>
          <w:iCs/>
          <w:sz w:val="22"/>
          <w:szCs w:val="22"/>
        </w:rPr>
        <w:t xml:space="preserve">. </w:t>
      </w:r>
      <w:r w:rsidR="008B39E3" w:rsidRPr="001F50A4">
        <w:rPr>
          <w:rFonts w:ascii="Aptos Display" w:hAnsi="Aptos Display" w:cs="Times New Roman"/>
          <w:sz w:val="22"/>
          <w:szCs w:val="22"/>
        </w:rPr>
        <w:t>95</w:t>
      </w:r>
      <w:r w:rsidR="006E0AFB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8B39E3" w:rsidRPr="001F50A4">
        <w:rPr>
          <w:rFonts w:ascii="Aptos Display" w:hAnsi="Aptos Display" w:cs="Times New Roman"/>
          <w:sz w:val="22"/>
          <w:szCs w:val="22"/>
        </w:rPr>
        <w:t>102921.</w:t>
      </w:r>
    </w:p>
    <w:p w14:paraId="5B17150B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color w:val="000000"/>
          <w:sz w:val="22"/>
          <w:szCs w:val="22"/>
        </w:rPr>
      </w:pPr>
    </w:p>
    <w:p w14:paraId="1F8F3A3D" w14:textId="38C2D036" w:rsidR="00DA7BB6" w:rsidRPr="001F50A4" w:rsidRDefault="003A2023" w:rsidP="00FA6F48">
      <w:pPr>
        <w:ind w:left="360"/>
        <w:contextualSpacing/>
        <w:rPr>
          <w:rFonts w:ascii="Aptos Display" w:hAnsi="Aptos Display" w:cs="Times New Roman"/>
          <w:b/>
          <w:sz w:val="22"/>
          <w:szCs w:val="22"/>
        </w:rPr>
      </w:pPr>
      <w:r>
        <w:rPr>
          <w:rFonts w:ascii="Aptos Display" w:hAnsi="Aptos Display" w:cs="Times New Roman"/>
          <w:color w:val="000000"/>
          <w:sz w:val="22"/>
          <w:szCs w:val="22"/>
        </w:rPr>
        <w:t xml:space="preserve">37. 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Russen, M., </w:t>
      </w:r>
      <w:r w:rsidR="00DA7BB6" w:rsidRPr="001F50A4">
        <w:rPr>
          <w:rFonts w:ascii="Aptos Display" w:hAnsi="Aptos Display" w:cs="Times New Roman"/>
          <w:b/>
          <w:bCs/>
          <w:color w:val="000000"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>, &amp; Madera, J.M. (202</w:t>
      </w:r>
      <w:r w:rsidR="00ED7D08" w:rsidRPr="001F50A4">
        <w:rPr>
          <w:rFonts w:ascii="Aptos Display" w:hAnsi="Aptos Display" w:cs="Times New Roman"/>
          <w:color w:val="000000"/>
          <w:sz w:val="22"/>
          <w:szCs w:val="22"/>
        </w:rPr>
        <w:t>1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). Gender discrimination and perceived fairness 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br/>
        <w:t xml:space="preserve">in the promotion process of hotel </w:t>
      </w:r>
      <w:proofErr w:type="gramStart"/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>employee</w:t>
      </w:r>
      <w:proofErr w:type="gramEnd"/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. </w:t>
      </w:r>
      <w:r w:rsidR="00DA7BB6" w:rsidRPr="001F50A4">
        <w:rPr>
          <w:rFonts w:ascii="Aptos Display" w:hAnsi="Aptos Display" w:cs="Times New Roman"/>
          <w:i/>
          <w:iCs/>
          <w:color w:val="000000"/>
          <w:sz w:val="22"/>
          <w:szCs w:val="22"/>
        </w:rPr>
        <w:t>International Journal of Contemporary Hospitality Management</w:t>
      </w:r>
      <w:r w:rsidR="00ED7D08" w:rsidRPr="001F50A4">
        <w:rPr>
          <w:rFonts w:ascii="Aptos Display" w:hAnsi="Aptos Display" w:cs="Times New Roman"/>
          <w:i/>
          <w:iCs/>
          <w:color w:val="000000"/>
          <w:sz w:val="22"/>
          <w:szCs w:val="22"/>
        </w:rPr>
        <w:t xml:space="preserve">, </w:t>
      </w:r>
      <w:r w:rsidR="00ED7D08" w:rsidRPr="001F50A4">
        <w:rPr>
          <w:rFonts w:ascii="Aptos Display" w:hAnsi="Aptos Display" w:cs="Times New Roman"/>
          <w:color w:val="000000"/>
          <w:sz w:val="22"/>
          <w:szCs w:val="22"/>
        </w:rPr>
        <w:t>33(1), 327-345.</w:t>
      </w:r>
    </w:p>
    <w:p w14:paraId="54B9F792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b/>
          <w:i/>
          <w:sz w:val="22"/>
          <w:szCs w:val="22"/>
        </w:rPr>
      </w:pPr>
    </w:p>
    <w:p w14:paraId="7D5B8BD4" w14:textId="779D2123" w:rsidR="00DA7BB6" w:rsidRPr="001F50A4" w:rsidRDefault="003A2023" w:rsidP="00FA6F48">
      <w:pPr>
        <w:ind w:left="360"/>
        <w:contextualSpacing/>
        <w:rPr>
          <w:rFonts w:ascii="Aptos Display" w:hAnsi="Aptos Display" w:cs="Times New Roman"/>
          <w:bCs/>
          <w:sz w:val="22"/>
          <w:szCs w:val="22"/>
        </w:rPr>
      </w:pPr>
      <w:r w:rsidRPr="003A2023">
        <w:rPr>
          <w:rFonts w:ascii="Aptos Display" w:hAnsi="Aptos Display" w:cs="Times New Roman"/>
          <w:bCs/>
          <w:sz w:val="22"/>
          <w:szCs w:val="22"/>
        </w:rPr>
        <w:t>36.</w:t>
      </w:r>
      <w:r>
        <w:rPr>
          <w:rFonts w:ascii="Aptos Display" w:hAnsi="Aptos Display" w:cs="Times New Roman"/>
          <w:b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bCs/>
          <w:sz w:val="22"/>
          <w:szCs w:val="22"/>
        </w:rPr>
        <w:t>., DeFranco, A., &amp; Draper, J. (2020). Are all student evaluation scores created equally? Identifying factors that hospitality administrators should consider when assessing student feedback.</w:t>
      </w:r>
      <w:r w:rsidR="00DA7BB6" w:rsidRPr="001F50A4">
        <w:rPr>
          <w:rFonts w:ascii="Aptos Display" w:hAnsi="Aptos Display" w:cs="Times New Roman"/>
          <w:bCs/>
          <w:i/>
          <w:iCs/>
          <w:sz w:val="22"/>
          <w:szCs w:val="22"/>
        </w:rPr>
        <w:t xml:space="preserve"> Journal of Hospitality, Leisure, Sport, &amp; Tourism Education</w:t>
      </w:r>
      <w:r w:rsidR="00B855C2" w:rsidRPr="001F50A4">
        <w:rPr>
          <w:rFonts w:ascii="Aptos Display" w:hAnsi="Aptos Display" w:cs="Times New Roman"/>
          <w:bCs/>
          <w:sz w:val="22"/>
          <w:szCs w:val="22"/>
        </w:rPr>
        <w:t>,</w:t>
      </w:r>
      <w:r w:rsidR="00EF60E0" w:rsidRPr="001F50A4">
        <w:rPr>
          <w:rFonts w:ascii="Aptos Display" w:hAnsi="Aptos Display" w:cs="Times New Roman"/>
          <w:bCs/>
          <w:sz w:val="22"/>
          <w:szCs w:val="22"/>
        </w:rPr>
        <w:t xml:space="preserve"> 26</w:t>
      </w:r>
      <w:r w:rsidR="00B97D72" w:rsidRPr="001F50A4">
        <w:rPr>
          <w:rFonts w:ascii="Aptos Display" w:hAnsi="Aptos Display" w:cs="Times New Roman"/>
          <w:bCs/>
          <w:sz w:val="22"/>
          <w:szCs w:val="22"/>
        </w:rPr>
        <w:t>, 100246.</w:t>
      </w:r>
    </w:p>
    <w:p w14:paraId="3C104485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b/>
          <w:sz w:val="22"/>
          <w:szCs w:val="22"/>
        </w:rPr>
      </w:pPr>
    </w:p>
    <w:p w14:paraId="57216992" w14:textId="11CA1D86" w:rsidR="00DA7BB6" w:rsidRPr="001F50A4" w:rsidRDefault="00B5395D" w:rsidP="00FA6F48">
      <w:pPr>
        <w:ind w:left="360"/>
        <w:contextualSpacing/>
        <w:rPr>
          <w:rFonts w:ascii="Aptos Display" w:hAnsi="Aptos Display" w:cs="Times New Roman"/>
          <w:b/>
          <w:i/>
          <w:sz w:val="22"/>
          <w:szCs w:val="22"/>
        </w:rPr>
      </w:pPr>
      <w:r w:rsidRPr="00B5395D">
        <w:rPr>
          <w:rFonts w:ascii="Aptos Display" w:hAnsi="Aptos Display" w:cs="Times New Roman"/>
          <w:bCs/>
          <w:sz w:val="22"/>
          <w:szCs w:val="22"/>
        </w:rPr>
        <w:t>35.</w:t>
      </w:r>
      <w:r>
        <w:rPr>
          <w:rFonts w:ascii="Aptos Display" w:hAnsi="Aptos Display" w:cs="Times New Roman"/>
          <w:b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(2020). What Do Our Hospitality Students Want? An Examination of Written Comments from Teaching Evaluations. </w:t>
      </w:r>
      <w:r w:rsidR="00DA7BB6" w:rsidRPr="001F50A4">
        <w:rPr>
          <w:rFonts w:ascii="Aptos Display" w:hAnsi="Aptos Display" w:cs="Times New Roman"/>
          <w:i/>
          <w:sz w:val="22"/>
          <w:szCs w:val="22"/>
        </w:rPr>
        <w:t xml:space="preserve">Journal of Hospitality &amp; Tourism Education, </w:t>
      </w:r>
      <w:r w:rsidR="00DA7BB6" w:rsidRPr="001F50A4">
        <w:rPr>
          <w:rFonts w:ascii="Aptos Display" w:hAnsi="Aptos Display" w:cs="Times New Roman"/>
          <w:sz w:val="22"/>
          <w:szCs w:val="22"/>
        </w:rPr>
        <w:t>32(3)</w:t>
      </w:r>
      <w:r w:rsidR="00DA7BB6" w:rsidRPr="001F50A4">
        <w:rPr>
          <w:rFonts w:ascii="Aptos Display" w:hAnsi="Aptos Display" w:cs="Times New Roman"/>
          <w:i/>
          <w:sz w:val="22"/>
          <w:szCs w:val="22"/>
        </w:rPr>
        <w:t xml:space="preserve">, </w:t>
      </w:r>
      <w:r w:rsidR="00E078C1" w:rsidRPr="001F50A4">
        <w:rPr>
          <w:rFonts w:ascii="Aptos Display" w:hAnsi="Aptos Display" w:cs="Times New Roman"/>
          <w:i/>
          <w:sz w:val="22"/>
          <w:szCs w:val="22"/>
        </w:rPr>
        <w:br/>
      </w:r>
      <w:r w:rsidR="00DA7BB6" w:rsidRPr="001F50A4">
        <w:rPr>
          <w:rFonts w:ascii="Aptos Display" w:hAnsi="Aptos Display" w:cs="Times New Roman"/>
          <w:iCs/>
          <w:sz w:val="22"/>
          <w:szCs w:val="22"/>
        </w:rPr>
        <w:t>186-192.</w:t>
      </w:r>
    </w:p>
    <w:p w14:paraId="37DBFC47" w14:textId="77777777" w:rsidR="00DA7BB6" w:rsidRPr="001F50A4" w:rsidRDefault="00DA7BB6" w:rsidP="00FA6F48">
      <w:pPr>
        <w:ind w:left="360"/>
        <w:rPr>
          <w:rFonts w:ascii="Aptos Display" w:hAnsi="Aptos Display" w:cs="Times New Roman"/>
          <w:color w:val="000000"/>
          <w:sz w:val="22"/>
          <w:szCs w:val="22"/>
        </w:rPr>
      </w:pPr>
    </w:p>
    <w:p w14:paraId="0D69FB66" w14:textId="4C549B20" w:rsidR="00DA7BB6" w:rsidRPr="001F50A4" w:rsidRDefault="00B5395D" w:rsidP="00FA6F48">
      <w:pPr>
        <w:ind w:left="360"/>
        <w:rPr>
          <w:rFonts w:ascii="Aptos Display" w:hAnsi="Aptos Display" w:cs="Times New Roman"/>
          <w:color w:val="000000"/>
          <w:sz w:val="22"/>
          <w:szCs w:val="22"/>
        </w:rPr>
      </w:pPr>
      <w:r w:rsidRPr="00B5395D">
        <w:rPr>
          <w:rFonts w:ascii="Aptos Display" w:hAnsi="Aptos Display" w:cs="Times New Roman"/>
          <w:bCs/>
          <w:color w:val="000000"/>
          <w:sz w:val="22"/>
          <w:szCs w:val="22"/>
        </w:rPr>
        <w:t>34.</w:t>
      </w:r>
      <w:r>
        <w:rPr>
          <w:rFonts w:ascii="Aptos Display" w:hAnsi="Aptos Display" w:cs="Times New Roman"/>
          <w:b/>
          <w:color w:val="000000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color w:val="000000"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., Guchait, P., &amp; Madera, J. M. (2020). Organizational Characteristics and Personal </w:t>
      </w:r>
      <w:proofErr w:type="gramStart"/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>Values that</w:t>
      </w:r>
      <w:proofErr w:type="gramEnd"/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 Define Club Management Culture. </w:t>
      </w:r>
      <w:r w:rsidR="00DA7BB6" w:rsidRPr="001F50A4">
        <w:rPr>
          <w:rFonts w:ascii="Aptos Display" w:hAnsi="Aptos Display" w:cs="Times New Roman"/>
          <w:i/>
          <w:color w:val="000000"/>
          <w:sz w:val="22"/>
          <w:szCs w:val="22"/>
        </w:rPr>
        <w:t>International Journal of Hospitality &amp; Tourism Administration,</w:t>
      </w:r>
      <w:r w:rsidR="00DA7BB6" w:rsidRPr="001F50A4">
        <w:rPr>
          <w:rFonts w:ascii="Aptos Display" w:hAnsi="Aptos Display" w:cs="Times New Roman"/>
          <w:color w:val="333333"/>
          <w:sz w:val="22"/>
          <w:szCs w:val="22"/>
          <w:shd w:val="clear" w:color="auto" w:fill="FFFFFF"/>
        </w:rPr>
        <w:t xml:space="preserve"> 21(3), 265-286</w:t>
      </w:r>
      <w:r w:rsidR="00DA7BB6" w:rsidRPr="001F50A4">
        <w:rPr>
          <w:rFonts w:ascii="Aptos Display" w:hAnsi="Aptos Display" w:cs="Times New Roman"/>
          <w:sz w:val="22"/>
          <w:szCs w:val="22"/>
        </w:rPr>
        <w:t>.</w:t>
      </w:r>
    </w:p>
    <w:p w14:paraId="35DE3619" w14:textId="77777777" w:rsidR="00DA7BB6" w:rsidRPr="001F50A4" w:rsidRDefault="00DA7BB6" w:rsidP="00FA6F48">
      <w:pPr>
        <w:ind w:left="360"/>
        <w:rPr>
          <w:rFonts w:ascii="Aptos Display" w:hAnsi="Aptos Display" w:cs="Times New Roman"/>
          <w:color w:val="000000"/>
          <w:sz w:val="22"/>
          <w:szCs w:val="22"/>
        </w:rPr>
      </w:pPr>
    </w:p>
    <w:p w14:paraId="28CE1FD8" w14:textId="157899F6" w:rsidR="00DA7BB6" w:rsidRPr="001F50A4" w:rsidRDefault="00B5395D" w:rsidP="00FA6F48">
      <w:pPr>
        <w:ind w:left="360"/>
        <w:rPr>
          <w:rFonts w:ascii="Aptos Display" w:hAnsi="Aptos Display" w:cs="Times New Roman"/>
          <w:color w:val="000000"/>
          <w:sz w:val="22"/>
          <w:szCs w:val="22"/>
        </w:rPr>
      </w:pPr>
      <w:r>
        <w:rPr>
          <w:rFonts w:ascii="Aptos Display" w:hAnsi="Aptos Display" w:cs="Times New Roman"/>
          <w:color w:val="000000"/>
          <w:sz w:val="22"/>
          <w:szCs w:val="22"/>
        </w:rPr>
        <w:t xml:space="preserve">33. 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Madera, J.M., Lee, L., &amp; </w:t>
      </w:r>
      <w:r w:rsidR="00DA7BB6" w:rsidRPr="001F50A4">
        <w:rPr>
          <w:rFonts w:ascii="Aptos Display" w:hAnsi="Aptos Display" w:cs="Times New Roman"/>
          <w:b/>
          <w:color w:val="000000"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 (2019). Sexual harassment and sexual assault training: Consider the industry. </w:t>
      </w:r>
      <w:r w:rsidR="00DA7BB6" w:rsidRPr="001F50A4">
        <w:rPr>
          <w:rFonts w:ascii="Aptos Display" w:hAnsi="Aptos Display" w:cs="Times New Roman"/>
          <w:i/>
          <w:color w:val="000000"/>
          <w:sz w:val="22"/>
          <w:szCs w:val="22"/>
        </w:rPr>
        <w:t>Industrial and Organizational Psychology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>, 12(1), 96-99.</w:t>
      </w:r>
    </w:p>
    <w:p w14:paraId="06A8753E" w14:textId="77777777" w:rsidR="00DA7BB6" w:rsidRPr="001F50A4" w:rsidRDefault="00DA7BB6" w:rsidP="00FA6F48">
      <w:pPr>
        <w:ind w:left="360"/>
        <w:rPr>
          <w:rFonts w:ascii="Aptos Display" w:hAnsi="Aptos Display" w:cs="Times New Roman"/>
          <w:color w:val="000000"/>
          <w:sz w:val="22"/>
          <w:szCs w:val="22"/>
        </w:rPr>
      </w:pPr>
    </w:p>
    <w:p w14:paraId="07A681DA" w14:textId="493D4B4A" w:rsidR="00DA7BB6" w:rsidRPr="001F50A4" w:rsidRDefault="00B5395D" w:rsidP="00FA6F48">
      <w:pPr>
        <w:ind w:left="360"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color w:val="000000"/>
          <w:sz w:val="22"/>
          <w:szCs w:val="22"/>
        </w:rPr>
        <w:t xml:space="preserve">32. 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Madera, J. M., Guchait, P., &amp; </w:t>
      </w:r>
      <w:r w:rsidR="00DA7BB6" w:rsidRPr="001F50A4">
        <w:rPr>
          <w:rFonts w:ascii="Aptos Display" w:hAnsi="Aptos Display" w:cs="Times New Roman"/>
          <w:b/>
          <w:color w:val="000000"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 (2018). Managers’ Reactions to Customer vs Coworker Sexual Harassment. </w:t>
      </w:r>
      <w:r w:rsidR="00DA7BB6" w:rsidRPr="001F50A4">
        <w:rPr>
          <w:rFonts w:ascii="Aptos Display" w:hAnsi="Aptos Display" w:cs="Times New Roman"/>
          <w:i/>
          <w:sz w:val="22"/>
          <w:szCs w:val="22"/>
        </w:rPr>
        <w:t xml:space="preserve">International Journal of Contemporary Hospitality Management,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30(2), 1211-1227. </w:t>
      </w:r>
    </w:p>
    <w:p w14:paraId="19D02FC3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0CE80BE2" w14:textId="3AF469F5" w:rsidR="00802F27" w:rsidRPr="001F50A4" w:rsidRDefault="00B5395D" w:rsidP="00FA6F48">
      <w:pPr>
        <w:ind w:left="360"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</w:rPr>
        <w:t xml:space="preserve">31.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Yu, H., Neal, J. A.,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&amp; Madera, J. M. (2018). Implementation of Behavior-Based Training Can Improve Food Service Employees Hand Washing Frequencies, Duration and Effectiveness. </w:t>
      </w:r>
      <w:r w:rsidR="00DA7BB6" w:rsidRPr="001F50A4">
        <w:rPr>
          <w:rFonts w:ascii="Aptos Display" w:hAnsi="Aptos Display" w:cs="Times New Roman"/>
          <w:i/>
          <w:sz w:val="22"/>
          <w:szCs w:val="22"/>
        </w:rPr>
        <w:t>Cornell Hospitality Quarterly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59(1), 70-77. </w:t>
      </w:r>
      <w:r w:rsidR="00DA7BB6" w:rsidRPr="001F50A4">
        <w:rPr>
          <w:rFonts w:ascii="Aptos Display" w:hAnsi="Aptos Display" w:cs="Times New Roman"/>
          <w:b/>
          <w:bCs/>
          <w:sz w:val="22"/>
          <w:szCs w:val="22"/>
        </w:rPr>
        <w:t>(Finalist for Best Paper Award)</w:t>
      </w:r>
    </w:p>
    <w:p w14:paraId="40D42632" w14:textId="77777777" w:rsidR="00802F27" w:rsidRPr="001F50A4" w:rsidRDefault="00802F27" w:rsidP="00FA6F48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383AF5B8" w14:textId="5DFBEDFB" w:rsidR="00DA7BB6" w:rsidRPr="001F50A4" w:rsidRDefault="00B5395D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</w:rPr>
        <w:t xml:space="preserve">30.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&amp; Neal, J. A. (2018). Why investing in Diversity Management Matters: Organizational Attraction and P-O fit.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</w:rPr>
        <w:t xml:space="preserve">Journal of Hospitality &amp; Tourism Research, </w:t>
      </w:r>
      <w:r w:rsidR="00DA7BB6" w:rsidRPr="001F50A4">
        <w:rPr>
          <w:rFonts w:ascii="Aptos Display" w:hAnsi="Aptos Display" w:cs="Times New Roman"/>
          <w:sz w:val="22"/>
          <w:szCs w:val="22"/>
        </w:rPr>
        <w:t>42(6), 1931-1959.</w:t>
      </w:r>
    </w:p>
    <w:p w14:paraId="5512FA95" w14:textId="77777777" w:rsidR="00350783" w:rsidRPr="001F50A4" w:rsidRDefault="00350783" w:rsidP="00350783">
      <w:pPr>
        <w:rPr>
          <w:rFonts w:ascii="Aptos Display" w:hAnsi="Aptos Display" w:cs="Times New Roman"/>
          <w:sz w:val="22"/>
          <w:szCs w:val="22"/>
        </w:rPr>
      </w:pPr>
    </w:p>
    <w:p w14:paraId="7259F51D" w14:textId="161851AE" w:rsidR="00DA7BB6" w:rsidRPr="001F50A4" w:rsidRDefault="00B5395D" w:rsidP="00FA6F48">
      <w:pPr>
        <w:ind w:left="360"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</w:rPr>
        <w:lastRenderedPageBreak/>
        <w:t xml:space="preserve">29.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Morosan, C.,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&amp; Whalen, E. (2017). Using active learning activities to increase student outcomes in an information technology course. </w:t>
      </w:r>
      <w:r w:rsidR="00DA7BB6" w:rsidRPr="001F50A4">
        <w:rPr>
          <w:rFonts w:ascii="Aptos Display" w:hAnsi="Aptos Display" w:cs="Times New Roman"/>
          <w:i/>
          <w:sz w:val="22"/>
          <w:szCs w:val="22"/>
        </w:rPr>
        <w:t>Journal of Hospitality &amp; Tourism Education</w:t>
      </w:r>
      <w:r w:rsidR="00DA7BB6" w:rsidRPr="001F50A4">
        <w:rPr>
          <w:rFonts w:ascii="Aptos Display" w:hAnsi="Aptos Display" w:cs="Times New Roman"/>
          <w:sz w:val="22"/>
          <w:szCs w:val="22"/>
        </w:rPr>
        <w:t>, 29(4), 147-157.</w:t>
      </w:r>
    </w:p>
    <w:p w14:paraId="2748D4F8" w14:textId="77777777" w:rsidR="00E078C1" w:rsidRPr="001F50A4" w:rsidRDefault="00E078C1" w:rsidP="00FA6F48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001D437D" w14:textId="5295256C" w:rsidR="00DA7BB6" w:rsidRPr="001F50A4" w:rsidRDefault="00B5395D" w:rsidP="00FA6F48">
      <w:pPr>
        <w:ind w:left="360"/>
        <w:rPr>
          <w:rFonts w:ascii="Aptos Display" w:hAnsi="Aptos Display" w:cs="Times New Roman"/>
          <w:color w:val="000000"/>
          <w:sz w:val="22"/>
          <w:szCs w:val="22"/>
        </w:rPr>
      </w:pPr>
      <w:r>
        <w:rPr>
          <w:rFonts w:ascii="Aptos Display" w:hAnsi="Aptos Display" w:cs="Times New Roman"/>
          <w:color w:val="000000"/>
          <w:sz w:val="22"/>
          <w:szCs w:val="22"/>
        </w:rPr>
        <w:t xml:space="preserve">28. 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color w:val="000000"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, Guchait, P., &amp; Belarmino, A. (2017). Strategic Human Resources Management Research in Hospitality and Tourism: A Review of Current Literature and Suggestions for the Future. </w:t>
      </w:r>
      <w:r w:rsidR="00DA7BB6" w:rsidRPr="001F50A4">
        <w:rPr>
          <w:rFonts w:ascii="Aptos Display" w:hAnsi="Aptos Display" w:cs="Times New Roman"/>
          <w:i/>
          <w:color w:val="000000"/>
          <w:sz w:val="22"/>
          <w:szCs w:val="22"/>
        </w:rPr>
        <w:t>International Journal of Contemporary Hospitality Management,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 29(1), 48-67.</w:t>
      </w:r>
    </w:p>
    <w:p w14:paraId="5A6A905D" w14:textId="77777777" w:rsidR="00E078C1" w:rsidRPr="001F50A4" w:rsidRDefault="00E078C1" w:rsidP="00FA6F48">
      <w:pPr>
        <w:ind w:left="360"/>
        <w:rPr>
          <w:rFonts w:ascii="Aptos Display" w:hAnsi="Aptos Display" w:cs="Times New Roman"/>
          <w:color w:val="000000"/>
          <w:sz w:val="22"/>
          <w:szCs w:val="22"/>
        </w:rPr>
      </w:pPr>
    </w:p>
    <w:p w14:paraId="7DB2BFE3" w14:textId="69C4A76F" w:rsidR="00DA7BB6" w:rsidRPr="001F50A4" w:rsidRDefault="00B5395D" w:rsidP="00FA6F48">
      <w:pPr>
        <w:ind w:left="360"/>
        <w:rPr>
          <w:rFonts w:ascii="Aptos Display" w:hAnsi="Aptos Display" w:cs="Times New Roman"/>
          <w:color w:val="000000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t xml:space="preserve">27.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Madera, J. M.,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 xml:space="preserve"> Dawson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 xml:space="preserve">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., &amp; Neal, J. A. (2017). Managers’ Psychological Diversity Climate and Fairness: The Utility and Importance of Diversity Management.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>Journal of Human Resources in Hospitality and Tourism,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16(3), 288-307.</w:t>
      </w:r>
    </w:p>
    <w:p w14:paraId="4D78717C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20A67A3D" w14:textId="5BC5C04D" w:rsidR="00DA7BB6" w:rsidRPr="001F50A4" w:rsidRDefault="00B5395D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</w:rPr>
        <w:t xml:space="preserve">26.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Guchait, P., Abbott, J., Madera, J. M., &amp;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. (2016). Perceived Forgiveness Climate in Hospitality Organizations Drives Employee Attitudes and Behaviors: A Two-Study Replication. </w:t>
      </w:r>
      <w:r w:rsidR="00DA7BB6" w:rsidRPr="001F50A4">
        <w:rPr>
          <w:rFonts w:ascii="Aptos Display" w:hAnsi="Aptos Display" w:cs="Times New Roman"/>
          <w:i/>
          <w:sz w:val="22"/>
          <w:szCs w:val="22"/>
        </w:rPr>
        <w:t xml:space="preserve">Cornell Hospitality Quarterly, </w:t>
      </w:r>
      <w:r w:rsidR="00DA7BB6" w:rsidRPr="001F50A4">
        <w:rPr>
          <w:rFonts w:ascii="Aptos Display" w:hAnsi="Aptos Display" w:cs="Times New Roman"/>
          <w:sz w:val="22"/>
          <w:szCs w:val="22"/>
        </w:rPr>
        <w:t>57(4), 379-395.</w:t>
      </w:r>
    </w:p>
    <w:p w14:paraId="2DAC47FC" w14:textId="77777777" w:rsidR="00DA7BB6" w:rsidRPr="001F50A4" w:rsidRDefault="00DA7BB6" w:rsidP="00FA6F48">
      <w:pPr>
        <w:ind w:left="360"/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</w:pPr>
    </w:p>
    <w:p w14:paraId="45524F82" w14:textId="01C311A5" w:rsidR="00DA7BB6" w:rsidRPr="001F50A4" w:rsidRDefault="00B5395D" w:rsidP="00FA6F48">
      <w:pPr>
        <w:ind w:left="360"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25. 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color w:val="222222"/>
          <w:sz w:val="22"/>
          <w:szCs w:val="22"/>
          <w:shd w:val="clear" w:color="auto" w:fill="FFFFFF"/>
        </w:rPr>
        <w:t>Dawson, M.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, &amp; Guchait, P. (2016). Psychological diversity climate: Justice, </w:t>
      </w:r>
      <w:proofErr w:type="spellStart"/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>racioethnic</w:t>
      </w:r>
      <w:proofErr w:type="spellEnd"/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 minority status, and job satisfaction. </w:t>
      </w:r>
      <w:r w:rsidR="00DA7BB6" w:rsidRPr="001F50A4">
        <w:rPr>
          <w:rFonts w:ascii="Aptos Display" w:hAnsi="Aptos Display" w:cs="Times New Roman"/>
          <w:i/>
          <w:iCs/>
          <w:color w:val="222222"/>
          <w:sz w:val="22"/>
          <w:szCs w:val="22"/>
          <w:shd w:val="clear" w:color="auto" w:fill="FFFFFF"/>
        </w:rPr>
        <w:t>International Journal of Contemporary Hospitality Management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, </w:t>
      </w:r>
      <w:r w:rsidR="00DA7BB6" w:rsidRPr="001F50A4">
        <w:rPr>
          <w:rFonts w:ascii="Aptos Display" w:hAnsi="Aptos Display" w:cs="Times New Roman"/>
          <w:iCs/>
          <w:color w:val="222222"/>
          <w:sz w:val="22"/>
          <w:szCs w:val="22"/>
          <w:shd w:val="clear" w:color="auto" w:fill="FFFFFF"/>
        </w:rPr>
        <w:t>28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>(11), 2514-2532.</w:t>
      </w:r>
    </w:p>
    <w:p w14:paraId="01C11A94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682545E7" w14:textId="70B6C3A1" w:rsidR="00DA7BB6" w:rsidRPr="001F50A4" w:rsidRDefault="00B5395D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t xml:space="preserve">24.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Guchait, P., Madera, J. M.,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(2016). Learning in the service environment: The influence of </w:t>
      </w:r>
      <w:proofErr w:type="gramStart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diversity</w:t>
      </w:r>
      <w:proofErr w:type="gramEnd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climate.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>Journal of Service Theory and Practice,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26(4), 448-470.</w:t>
      </w:r>
    </w:p>
    <w:p w14:paraId="78F79A37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4DE42505" w14:textId="34B388EF" w:rsidR="00DA7BB6" w:rsidRPr="001F50A4" w:rsidRDefault="00B5395D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t xml:space="preserve">23.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Guchait, P., </w:t>
      </w:r>
      <w:proofErr w:type="spellStart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Paşamehmetoğlu</w:t>
      </w:r>
      <w:proofErr w:type="spellEnd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A.,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(2014). Perceived supervisor and co-worker support for error management: Impact on perceived psychological safety and service recovery performance.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International Journal of Hospitality Management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>41(2014)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 28-37.</w:t>
      </w:r>
    </w:p>
    <w:p w14:paraId="446D002A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257A064B" w14:textId="36B18756" w:rsidR="00EE71BA" w:rsidRPr="001F50A4" w:rsidRDefault="00595AE4" w:rsidP="00FA6F48">
      <w:pPr>
        <w:ind w:left="360"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</w:rPr>
        <w:t xml:space="preserve">22.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&amp; Neal, J. A. (2014). Managing language barriers in the workplace: The </w:t>
      </w:r>
      <w:proofErr w:type="gramStart"/>
      <w:r w:rsidR="00DA7BB6" w:rsidRPr="001F50A4">
        <w:rPr>
          <w:rFonts w:ascii="Aptos Display" w:hAnsi="Aptos Display" w:cs="Times New Roman"/>
          <w:sz w:val="22"/>
          <w:szCs w:val="22"/>
        </w:rPr>
        <w:t>roles</w:t>
      </w:r>
      <w:proofErr w:type="gramEnd"/>
      <w:r w:rsidR="00DA7BB6" w:rsidRPr="001F50A4">
        <w:rPr>
          <w:rFonts w:ascii="Aptos Display" w:hAnsi="Aptos Display" w:cs="Times New Roman"/>
          <w:sz w:val="22"/>
          <w:szCs w:val="22"/>
        </w:rPr>
        <w:t xml:space="preserve"> of job demands and resources on turnover intentions.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</w:rPr>
        <w:t>International Journal of Hospitality Management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iCs/>
          <w:sz w:val="22"/>
          <w:szCs w:val="22"/>
        </w:rPr>
        <w:t>42</w:t>
      </w:r>
      <w:r w:rsidR="00DA7BB6" w:rsidRPr="001F50A4">
        <w:rPr>
          <w:rFonts w:ascii="Aptos Display" w:hAnsi="Aptos Display" w:cs="Times New Roman"/>
          <w:sz w:val="22"/>
          <w:szCs w:val="22"/>
        </w:rPr>
        <w:t>, 117-125.</w:t>
      </w:r>
      <w:bookmarkStart w:id="1" w:name="_Hlk69461106"/>
      <w:bookmarkEnd w:id="0"/>
    </w:p>
    <w:p w14:paraId="727D3EBF" w14:textId="77777777" w:rsidR="00EE71BA" w:rsidRPr="001F50A4" w:rsidRDefault="00EE71BA" w:rsidP="00FA6F48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25ADD232" w14:textId="26162C2C" w:rsidR="00DA7BB6" w:rsidRPr="001F50A4" w:rsidRDefault="00595AE4" w:rsidP="00FA6F48">
      <w:pPr>
        <w:overflowPunct/>
        <w:autoSpaceDE/>
        <w:autoSpaceDN/>
        <w:adjustRightInd/>
        <w:spacing w:after="160" w:line="259" w:lineRule="auto"/>
        <w:ind w:left="360"/>
        <w:textAlignment w:val="auto"/>
        <w:rPr>
          <w:rFonts w:ascii="Aptos Display" w:hAnsi="Aptos Display" w:cs="Times New Roman"/>
          <w:sz w:val="22"/>
          <w:szCs w:val="22"/>
          <w:lang w:eastAsia="ko-KR"/>
        </w:rPr>
      </w:pPr>
      <w:r w:rsidRPr="00B5395D">
        <w:rPr>
          <w:rFonts w:ascii="Aptos Display" w:hAnsi="Aptos Display" w:cs="Times New Roman"/>
          <w:bCs/>
          <w:sz w:val="22"/>
          <w:szCs w:val="22"/>
          <w:lang w:eastAsia="ko-KR"/>
        </w:rPr>
        <w:t>21</w:t>
      </w:r>
      <w:r w:rsidR="00B5395D" w:rsidRPr="00B5395D">
        <w:rPr>
          <w:rFonts w:ascii="Aptos Display" w:hAnsi="Aptos Display" w:cs="Times New Roman"/>
          <w:bCs/>
          <w:sz w:val="22"/>
          <w:szCs w:val="22"/>
          <w:lang w:eastAsia="ko-KR"/>
        </w:rPr>
        <w:t>.</w:t>
      </w:r>
      <w:r w:rsidR="00B5395D">
        <w:rPr>
          <w:rFonts w:ascii="Aptos Display" w:hAnsi="Aptos Display" w:cs="Times New Roman"/>
          <w:b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(2014) </w:t>
      </w:r>
      <w:r w:rsidR="00DA7BB6" w:rsidRPr="001F50A4">
        <w:rPr>
          <w:rFonts w:ascii="Aptos Display" w:hAnsi="Aptos Display" w:cs="Times New Roman"/>
          <w:bCs/>
          <w:sz w:val="22"/>
          <w:szCs w:val="22"/>
          <w:lang w:val="en-AU" w:eastAsia="ko-KR"/>
        </w:rPr>
        <w:t xml:space="preserve">Preparing Students to Fit Within the Hospitality Industry Culture: Does the Educational Background Make a Difference.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 xml:space="preserve">Journal of Teaching for Travel and Tourism, 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 xml:space="preserve">14(1), 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br/>
        <w:t>53-68.</w:t>
      </w:r>
    </w:p>
    <w:p w14:paraId="18659BA3" w14:textId="60AABBDA" w:rsidR="00DA7BB6" w:rsidRPr="001F50A4" w:rsidRDefault="00595AE4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t>20</w:t>
      </w:r>
      <w:r w:rsidR="00B5395D">
        <w:rPr>
          <w:rFonts w:ascii="Aptos Display" w:hAnsi="Aptos Display" w:cs="Times New Roman"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Neal, J. A.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(2014).  Outbreak at Mulligan Oaks: A Logical Approach to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br/>
        <w:t xml:space="preserve">Discovering Food Safety Attributes.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>Journal of Hospitality &amp; Tourism Cases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 3(3, 16-20.</w:t>
      </w:r>
    </w:p>
    <w:p w14:paraId="0D107D08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4C9953F4" w14:textId="722EEDEE" w:rsidR="00DA7BB6" w:rsidRPr="001F50A4" w:rsidRDefault="00595AE4" w:rsidP="00FA6F48">
      <w:pPr>
        <w:ind w:left="360"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b/>
          <w:sz w:val="22"/>
          <w:szCs w:val="22"/>
        </w:rPr>
        <w:t>19</w:t>
      </w:r>
      <w:r w:rsidR="00B5395D">
        <w:rPr>
          <w:rFonts w:ascii="Aptos Display" w:hAnsi="Aptos Display" w:cs="Times New Roman"/>
          <w:b/>
          <w:sz w:val="22"/>
          <w:szCs w:val="22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Madera, J. M., Neal, J. A., &amp; Chen, J. (2014). The Influence of Hotel Communication Practices on Managers’ Communication Satisfaction with Limited English–Speaking Employees.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</w:rPr>
        <w:t>Journal of Hospitality &amp; Tourism Research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iCs/>
          <w:sz w:val="22"/>
          <w:szCs w:val="22"/>
        </w:rPr>
        <w:t>38</w:t>
      </w:r>
      <w:r w:rsidR="00DA7BB6" w:rsidRPr="001F50A4">
        <w:rPr>
          <w:rFonts w:ascii="Aptos Display" w:hAnsi="Aptos Display" w:cs="Times New Roman"/>
          <w:sz w:val="22"/>
          <w:szCs w:val="22"/>
        </w:rPr>
        <w:t>(4), 546-561.</w:t>
      </w:r>
    </w:p>
    <w:p w14:paraId="31368C63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21808710" w14:textId="52D060D2" w:rsidR="00350783" w:rsidRDefault="00595AE4" w:rsidP="00B97D7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t>18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&amp; Neal, J. A. (2013). Hotel Managers' Perceived Diversity Climate and Job Satisfaction: The Mediating Effects of Role Ambiguity and Conflict.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>International Journal of Hospitality Management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>35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 28-34.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br/>
      </w:r>
    </w:p>
    <w:p w14:paraId="4C623D6B" w14:textId="77777777" w:rsidR="00B937D5" w:rsidRPr="001F50A4" w:rsidRDefault="00B937D5" w:rsidP="00B97D7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37BF22E8" w14:textId="5E3E95F7" w:rsidR="00DA7BB6" w:rsidRPr="001F50A4" w:rsidRDefault="00595AE4" w:rsidP="00FA6F48">
      <w:pPr>
        <w:ind w:left="360"/>
        <w:contextualSpacing/>
        <w:rPr>
          <w:rFonts w:ascii="Aptos Display" w:hAnsi="Aptos Display" w:cs="Times New Roman"/>
          <w:i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lastRenderedPageBreak/>
        <w:t xml:space="preserve">17.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 Neal, J. A. &amp; Busch, K. (2013). Breaking a communication barrier: The effect of visual aids in food preparation on job attitudes and performance.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 xml:space="preserve"> Journal of </w:t>
      </w:r>
    </w:p>
    <w:p w14:paraId="3AAAE277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Hospitality and Tourism Research,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37(2)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 xml:space="preserve">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262-280.</w:t>
      </w:r>
    </w:p>
    <w:p w14:paraId="48BED44F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color w:val="222222"/>
          <w:sz w:val="22"/>
          <w:szCs w:val="22"/>
          <w:shd w:val="clear" w:color="auto" w:fill="FFFFFF"/>
          <w:lang w:eastAsia="ko-KR"/>
        </w:rPr>
      </w:pPr>
    </w:p>
    <w:p w14:paraId="5BE3B5D0" w14:textId="4A98817F" w:rsidR="00DA7BB6" w:rsidRPr="001F50A4" w:rsidRDefault="00595AE4" w:rsidP="00FA6F48">
      <w:pPr>
        <w:ind w:left="360"/>
        <w:contextualSpacing/>
        <w:rPr>
          <w:rFonts w:ascii="Aptos Display" w:hAnsi="Aptos Display" w:cs="Times New Roman"/>
          <w:i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t xml:space="preserve">16.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&amp; Neal, J. A. (2012). </w:t>
      </w:r>
      <w:r w:rsidR="00DA7BB6" w:rsidRPr="001F50A4">
        <w:rPr>
          <w:rFonts w:ascii="Aptos Display" w:eastAsia="Arial Unicode MS" w:hAnsi="Aptos Display" w:cs="Times New Roman"/>
          <w:bCs/>
          <w:kern w:val="36"/>
          <w:sz w:val="22"/>
          <w:szCs w:val="22"/>
          <w:lang w:eastAsia="ko-KR"/>
        </w:rPr>
        <w:t xml:space="preserve">The effect of knowing a second language and experience working with non-English speakers on job performance.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 xml:space="preserve">International Journal </w:t>
      </w:r>
    </w:p>
    <w:p w14:paraId="49C2C19B" w14:textId="77777777" w:rsidR="00DA7BB6" w:rsidRPr="001F50A4" w:rsidRDefault="00DA7BB6" w:rsidP="00FA6F48">
      <w:pPr>
        <w:ind w:left="360"/>
        <w:contextualSpacing/>
        <w:rPr>
          <w:rFonts w:ascii="Aptos Display" w:eastAsia="Arial Unicode MS" w:hAnsi="Aptos Display" w:cs="Times New Roman"/>
          <w:bCs/>
          <w:kern w:val="36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of Hospitality Management,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31(4), 1083-1089.</w:t>
      </w:r>
    </w:p>
    <w:p w14:paraId="4F8A375E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047AE5BF" w14:textId="0DF622CE" w:rsidR="00DA7BB6" w:rsidRPr="001F50A4" w:rsidRDefault="00595AE4" w:rsidP="00FA6F48">
      <w:pPr>
        <w:ind w:left="360"/>
        <w:contextualSpacing/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</w:pPr>
      <w:r w:rsidRPr="00595AE4">
        <w:rPr>
          <w:rFonts w:ascii="Aptos Display" w:hAnsi="Aptos Display" w:cs="Times New Roman"/>
          <w:bCs/>
          <w:color w:val="222222"/>
          <w:sz w:val="22"/>
          <w:szCs w:val="22"/>
          <w:shd w:val="clear" w:color="auto" w:fill="FFFFFF"/>
        </w:rPr>
        <w:t>15</w:t>
      </w:r>
      <w:r>
        <w:rPr>
          <w:rFonts w:ascii="Aptos Display" w:hAnsi="Aptos Display" w:cs="Times New Roman"/>
          <w:b/>
          <w:color w:val="222222"/>
          <w:sz w:val="22"/>
          <w:szCs w:val="22"/>
          <w:shd w:val="clear" w:color="auto" w:fill="FFFFFF"/>
        </w:rPr>
        <w:t xml:space="preserve">. </w:t>
      </w:r>
      <w:r w:rsidR="00DA7BB6" w:rsidRPr="001F50A4">
        <w:rPr>
          <w:rFonts w:ascii="Aptos Display" w:hAnsi="Aptos Display" w:cs="Times New Roman"/>
          <w:b/>
          <w:color w:val="222222"/>
          <w:sz w:val="22"/>
          <w:szCs w:val="22"/>
          <w:shd w:val="clear" w:color="auto" w:fill="FFFFFF"/>
        </w:rPr>
        <w:t>Dawson, M.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, &amp; Titz, K. (2012). Problem-based learning as a strategy to teach service quality: 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br/>
        <w:t xml:space="preserve">An assessment of on-line reviews. </w:t>
      </w:r>
      <w:r w:rsidR="00DA7BB6" w:rsidRPr="001F50A4">
        <w:rPr>
          <w:rFonts w:ascii="Aptos Display" w:hAnsi="Aptos Display" w:cs="Times New Roman"/>
          <w:i/>
          <w:iCs/>
          <w:color w:val="222222"/>
          <w:sz w:val="22"/>
          <w:szCs w:val="22"/>
          <w:shd w:val="clear" w:color="auto" w:fill="FFFFFF"/>
        </w:rPr>
        <w:t>Journal of Hospitality &amp; Tourism Education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, </w:t>
      </w:r>
      <w:r w:rsidR="00DA7BB6" w:rsidRPr="001F50A4">
        <w:rPr>
          <w:rFonts w:ascii="Aptos Display" w:hAnsi="Aptos Display" w:cs="Times New Roman"/>
          <w:i/>
          <w:iCs/>
          <w:color w:val="222222"/>
          <w:sz w:val="22"/>
          <w:szCs w:val="22"/>
          <w:shd w:val="clear" w:color="auto" w:fill="FFFFFF"/>
        </w:rPr>
        <w:t>24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>(2-3), 67-72.</w:t>
      </w:r>
    </w:p>
    <w:p w14:paraId="79CC86A2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3655E22C" w14:textId="506778EC" w:rsidR="00DA7BB6" w:rsidRPr="001F50A4" w:rsidRDefault="00595AE4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t xml:space="preserve">14.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Neal, J. A.,</w:t>
      </w:r>
      <w:r w:rsidR="00DA7BB6" w:rsidRPr="001F50A4">
        <w:rPr>
          <w:rFonts w:ascii="Aptos Display" w:hAnsi="Aptos Display" w:cs="Times New Roman"/>
          <w:b/>
          <w:bCs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 &amp; Madera, J. M. (2012).</w:t>
      </w:r>
      <w:r w:rsidR="00DA7BB6" w:rsidRPr="001F50A4">
        <w:rPr>
          <w:rFonts w:ascii="Aptos Display" w:hAnsi="Aptos Display" w:cs="Times New Roman"/>
          <w:b/>
          <w:bCs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Food Safety for a Diverse Workforce,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br/>
        <w:t xml:space="preserve">one size does not fit all.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Agricultural, Food and Analytical Bacteriology,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 xml:space="preserve"> 2(4)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>46-55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</w:t>
      </w:r>
    </w:p>
    <w:p w14:paraId="17D28C6D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0361EE4B" w14:textId="030541B1" w:rsidR="00DA7BB6" w:rsidRPr="001F50A4" w:rsidRDefault="00595AE4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13. 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Neal, J. A., </w:t>
      </w:r>
      <w:r w:rsidR="00DA7BB6" w:rsidRPr="001F50A4">
        <w:rPr>
          <w:rFonts w:ascii="Aptos Display" w:hAnsi="Aptos Display" w:cs="Times New Roman"/>
          <w:b/>
          <w:color w:val="222222"/>
          <w:sz w:val="22"/>
          <w:szCs w:val="22"/>
          <w:shd w:val="clear" w:color="auto" w:fill="FFFFFF"/>
        </w:rPr>
        <w:t>Dawson, M.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, &amp; Madera, J. M. (2011). Identifying food safety concerns when communication barriers exist. </w:t>
      </w:r>
      <w:r w:rsidR="00DA7BB6" w:rsidRPr="001F50A4">
        <w:rPr>
          <w:rFonts w:ascii="Aptos Display" w:hAnsi="Aptos Display" w:cs="Times New Roman"/>
          <w:i/>
          <w:iCs/>
          <w:color w:val="222222"/>
          <w:sz w:val="22"/>
          <w:szCs w:val="22"/>
          <w:shd w:val="clear" w:color="auto" w:fill="FFFFFF"/>
        </w:rPr>
        <w:t>Journal of Food Science Education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 xml:space="preserve">, </w:t>
      </w:r>
      <w:r w:rsidR="00DA7BB6" w:rsidRPr="001F50A4">
        <w:rPr>
          <w:rFonts w:ascii="Aptos Display" w:hAnsi="Aptos Display" w:cs="Times New Roman"/>
          <w:iCs/>
          <w:color w:val="222222"/>
          <w:sz w:val="22"/>
          <w:szCs w:val="22"/>
          <w:shd w:val="clear" w:color="auto" w:fill="FFFFFF"/>
        </w:rPr>
        <w:t>10</w:t>
      </w:r>
      <w:r w:rsidR="00DA7BB6" w:rsidRPr="001F50A4">
        <w:rPr>
          <w:rFonts w:ascii="Aptos Display" w:hAnsi="Aptos Display" w:cs="Times New Roman"/>
          <w:color w:val="222222"/>
          <w:sz w:val="22"/>
          <w:szCs w:val="22"/>
          <w:shd w:val="clear" w:color="auto" w:fill="FFFFFF"/>
        </w:rPr>
        <w:t>(4), 36-44.</w:t>
      </w:r>
    </w:p>
    <w:p w14:paraId="2A6115EA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54592A19" w14:textId="4B393C59" w:rsidR="00DA7BB6" w:rsidRPr="001F50A4" w:rsidRDefault="00595AE4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595AE4">
        <w:rPr>
          <w:rFonts w:ascii="Aptos Display" w:hAnsi="Aptos Display" w:cs="Times New Roman"/>
          <w:bCs/>
          <w:sz w:val="22"/>
          <w:szCs w:val="22"/>
          <w:lang w:eastAsia="ko-KR"/>
        </w:rPr>
        <w:t>12.</w:t>
      </w:r>
      <w:r>
        <w:rPr>
          <w:rFonts w:ascii="Aptos Display" w:hAnsi="Aptos Display" w:cs="Times New Roman"/>
          <w:b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Abbott, J., &amp; Shoemaker, S. (2011). Hospitality Culture Scale: </w:t>
      </w:r>
      <w:r w:rsidR="00C103C8">
        <w:rPr>
          <w:rFonts w:ascii="Aptos Display" w:hAnsi="Aptos Display" w:cs="Times New Roman"/>
          <w:sz w:val="22"/>
          <w:szCs w:val="22"/>
          <w:lang w:eastAsia="ko-KR"/>
        </w:rPr>
        <w:t>A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easure of organizational culture and personal attributes.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>International Journal of Hospitality Management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 30(2), 290-300.</w:t>
      </w:r>
    </w:p>
    <w:p w14:paraId="7BB0EA81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109AB595" w14:textId="192AE189" w:rsidR="00DA7BB6" w:rsidRPr="001F50A4" w:rsidRDefault="009F6EA0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9F6EA0">
        <w:rPr>
          <w:rFonts w:ascii="Aptos Display" w:hAnsi="Aptos Display" w:cs="Times New Roman"/>
          <w:bCs/>
          <w:iCs/>
          <w:sz w:val="22"/>
          <w:szCs w:val="22"/>
          <w:lang w:eastAsia="ko-KR"/>
        </w:rPr>
        <w:t>11.</w:t>
      </w:r>
      <w:r>
        <w:rPr>
          <w:rFonts w:ascii="Aptos Display" w:hAnsi="Aptos Display" w:cs="Times New Roman"/>
          <w:bCs/>
          <w:iCs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iCs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 xml:space="preserve">, Baker, K. L., Chang, W., Hoey, A. J., Purdy, R., </w:t>
      </w:r>
      <w:proofErr w:type="spellStart"/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>Saxenian</w:t>
      </w:r>
      <w:proofErr w:type="spellEnd"/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>, B., Smith, R., &amp; Thomas, K. (2011). Marketing Strategies for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the Sandwich Solution: Gaining Competitive Advantage through Social Networking.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Journal of Hospitality &amp; Tourism Cases,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 xml:space="preserve"> 1(1), 43-51.</w:t>
      </w:r>
    </w:p>
    <w:p w14:paraId="6118C6C7" w14:textId="77777777" w:rsidR="00B97D72" w:rsidRPr="001F50A4" w:rsidRDefault="00B97D72" w:rsidP="00D62A76">
      <w:pPr>
        <w:overflowPunct/>
        <w:autoSpaceDE/>
        <w:autoSpaceDN/>
        <w:adjustRightInd/>
        <w:textAlignment w:val="auto"/>
        <w:rPr>
          <w:rFonts w:ascii="Aptos Display" w:hAnsi="Aptos Display" w:cs="Times New Roman"/>
          <w:sz w:val="22"/>
          <w:szCs w:val="22"/>
          <w:lang w:eastAsia="ko-KR"/>
        </w:rPr>
      </w:pPr>
    </w:p>
    <w:p w14:paraId="52F2EE6F" w14:textId="5FE905BF" w:rsidR="00DA7BB6" w:rsidRPr="001F50A4" w:rsidRDefault="009F6EA0" w:rsidP="00FA6F48">
      <w:pPr>
        <w:ind w:left="360"/>
        <w:contextualSpacing/>
        <w:rPr>
          <w:rFonts w:ascii="Aptos Display" w:hAnsi="Aptos Display" w:cs="Times New Roman"/>
          <w:i/>
          <w:sz w:val="22"/>
          <w:szCs w:val="22"/>
          <w:lang w:eastAsia="ko-KR"/>
        </w:rPr>
      </w:pPr>
      <w:r w:rsidRPr="009F6EA0">
        <w:rPr>
          <w:rFonts w:ascii="Aptos Display" w:hAnsi="Aptos Display" w:cs="Times New Roman"/>
          <w:bCs/>
          <w:sz w:val="22"/>
          <w:szCs w:val="22"/>
          <w:lang w:eastAsia="ko-KR"/>
        </w:rPr>
        <w:t>10.</w:t>
      </w:r>
      <w:r>
        <w:rPr>
          <w:rFonts w:ascii="Aptos Display" w:hAnsi="Aptos Display" w:cs="Times New Roman"/>
          <w:b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 Madera, J. M., &amp; Neal, J. A. (2011).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Managing a bilingual workforce: Effective communication strategies for hospitality managers.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 xml:space="preserve">Worldwide Hospitality and Tourism </w:t>
      </w:r>
    </w:p>
    <w:p w14:paraId="580BA40E" w14:textId="72720CAD" w:rsidR="00B97D72" w:rsidRPr="001F50A4" w:rsidRDefault="00DA7BB6" w:rsidP="00BF0196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Themes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, 3(4), 319-334.</w:t>
      </w:r>
    </w:p>
    <w:p w14:paraId="374CCB6C" w14:textId="77777777" w:rsidR="00D62A76" w:rsidRPr="001F50A4" w:rsidRDefault="00D62A76" w:rsidP="00B97D7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62ABC91A" w14:textId="7B825F08" w:rsidR="00DA7BB6" w:rsidRPr="001F50A4" w:rsidRDefault="009F6EA0" w:rsidP="00FA6F48">
      <w:pPr>
        <w:overflowPunct/>
        <w:autoSpaceDE/>
        <w:autoSpaceDN/>
        <w:adjustRightInd/>
        <w:spacing w:after="160"/>
        <w:ind w:left="360"/>
        <w:contextualSpacing/>
        <w:textAlignment w:val="auto"/>
        <w:rPr>
          <w:rFonts w:ascii="Aptos Display" w:hAnsi="Aptos Display" w:cs="Times New Roman"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t xml:space="preserve">9.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Neal, J. A.,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&amp; Madera, J. M. (2011). Teaching Students to Identify Food Safety </w:t>
      </w:r>
    </w:p>
    <w:p w14:paraId="734ED6A4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Communication Barriers among Multicultural Workers,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Journal of Food Science Education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10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, 36-44.</w:t>
      </w:r>
    </w:p>
    <w:p w14:paraId="328D3682" w14:textId="77777777" w:rsidR="00DA7BB6" w:rsidRPr="001F50A4" w:rsidRDefault="00DA7BB6" w:rsidP="00FA6F48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6E70E67A" w14:textId="3E413EC0" w:rsidR="00DA7BB6" w:rsidRPr="001F50A4" w:rsidRDefault="009F6EA0" w:rsidP="00FA6F48">
      <w:pPr>
        <w:ind w:left="360"/>
        <w:rPr>
          <w:rFonts w:ascii="Aptos Display" w:hAnsi="Aptos Display" w:cs="Times New Roman"/>
          <w:sz w:val="22"/>
          <w:szCs w:val="22"/>
          <w:lang w:val="en-AU" w:eastAsia="ko-KR"/>
        </w:rPr>
      </w:pPr>
      <w:r w:rsidRPr="009F6EA0">
        <w:rPr>
          <w:rFonts w:ascii="Aptos Display" w:hAnsi="Aptos Display" w:cs="Times New Roman"/>
          <w:bCs/>
          <w:sz w:val="22"/>
          <w:szCs w:val="22"/>
          <w:lang w:eastAsia="ko-KR"/>
        </w:rPr>
        <w:t xml:space="preserve">8.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Neal, J. A., &amp; Madera, J. M. (2011). </w:t>
      </w:r>
      <w:r w:rsidR="00DA7BB6" w:rsidRPr="001F50A4">
        <w:rPr>
          <w:rFonts w:ascii="Aptos Display" w:hAnsi="Aptos Display" w:cs="Times New Roman"/>
          <w:sz w:val="22"/>
          <w:szCs w:val="22"/>
          <w:lang w:val="en-AU" w:eastAsia="ko-KR"/>
        </w:rPr>
        <w:t xml:space="preserve">Preparing Hospitality and Tourism Students </w:t>
      </w:r>
      <w:r w:rsidR="00E078C1" w:rsidRPr="001F50A4">
        <w:rPr>
          <w:rFonts w:ascii="Aptos Display" w:hAnsi="Aptos Display" w:cs="Times New Roman"/>
          <w:sz w:val="22"/>
          <w:szCs w:val="22"/>
          <w:lang w:val="en-AU" w:eastAsia="ko-KR"/>
        </w:rPr>
        <w:br/>
      </w:r>
      <w:r w:rsidR="00DA7BB6" w:rsidRPr="001F50A4">
        <w:rPr>
          <w:rFonts w:ascii="Aptos Display" w:hAnsi="Aptos Display" w:cs="Times New Roman"/>
          <w:sz w:val="22"/>
          <w:szCs w:val="22"/>
          <w:lang w:val="en-AU" w:eastAsia="ko-KR"/>
        </w:rPr>
        <w:t>to Lead a Diverse Workforce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 xml:space="preserve">, Journal of Teaching for Travel and Tourism, 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>11(2), 195-210.</w:t>
      </w:r>
    </w:p>
    <w:p w14:paraId="7C46BA92" w14:textId="77777777" w:rsidR="00DA7BB6" w:rsidRPr="001F50A4" w:rsidRDefault="00DA7BB6" w:rsidP="00FA6F48">
      <w:pPr>
        <w:ind w:left="360"/>
        <w:rPr>
          <w:rFonts w:ascii="Aptos Display" w:hAnsi="Aptos Display" w:cs="Times New Roman"/>
          <w:iCs/>
          <w:sz w:val="22"/>
          <w:szCs w:val="22"/>
          <w:lang w:eastAsia="ko-KR"/>
        </w:rPr>
      </w:pPr>
    </w:p>
    <w:p w14:paraId="41F8F43D" w14:textId="7E4B0C56" w:rsidR="00DA7BB6" w:rsidRPr="001F50A4" w:rsidRDefault="00296AE3" w:rsidP="00FA6F48">
      <w:pPr>
        <w:ind w:left="360"/>
        <w:rPr>
          <w:rFonts w:ascii="Aptos Display" w:hAnsi="Aptos Display" w:cs="Times New Roman"/>
          <w:iCs/>
          <w:sz w:val="22"/>
          <w:szCs w:val="22"/>
          <w:lang w:eastAsia="ko-KR"/>
        </w:rPr>
      </w:pPr>
      <w:r>
        <w:rPr>
          <w:rFonts w:ascii="Aptos Display" w:hAnsi="Aptos Display" w:cs="Times New Roman"/>
          <w:iCs/>
          <w:sz w:val="22"/>
          <w:szCs w:val="22"/>
          <w:lang w:eastAsia="ko-KR"/>
        </w:rPr>
        <w:t>7.</w:t>
      </w:r>
      <w:r w:rsidR="009F6EA0">
        <w:rPr>
          <w:rFonts w:ascii="Aptos Display" w:hAnsi="Aptos Display" w:cs="Times New Roman"/>
          <w:iCs/>
          <w:sz w:val="22"/>
          <w:szCs w:val="22"/>
          <w:lang w:eastAsia="ko-KR"/>
        </w:rPr>
        <w:t xml:space="preserve"> D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 xml:space="preserve">raper, J., </w:t>
      </w:r>
      <w:r w:rsidR="00DA7BB6" w:rsidRPr="001F50A4">
        <w:rPr>
          <w:rFonts w:ascii="Aptos Display" w:hAnsi="Aptos Display" w:cs="Times New Roman"/>
          <w:b/>
          <w:iCs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 xml:space="preserve">, &amp; Casey, E. (2011). An Exploratory Study of the Importance of Sustainable Practices in the Meeting and Convention Site Selection Process.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Journal of Convention &amp; Event Tourism</w:t>
      </w:r>
      <w:r w:rsidR="00DA7BB6" w:rsidRPr="001F50A4">
        <w:rPr>
          <w:rFonts w:ascii="Aptos Display" w:hAnsi="Aptos Display" w:cs="Times New Roman"/>
          <w:iCs/>
          <w:sz w:val="22"/>
          <w:szCs w:val="22"/>
          <w:lang w:eastAsia="ko-KR"/>
        </w:rPr>
        <w:t>, 12(3), 153-178.</w:t>
      </w:r>
    </w:p>
    <w:p w14:paraId="06BE99C3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591D79E5" w14:textId="23F6B51B" w:rsidR="00DA7BB6" w:rsidRPr="001F50A4" w:rsidRDefault="00296AE3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296AE3">
        <w:rPr>
          <w:rFonts w:ascii="Aptos Display" w:hAnsi="Aptos Display" w:cs="Times New Roman"/>
          <w:bCs/>
          <w:sz w:val="22"/>
          <w:szCs w:val="22"/>
          <w:lang w:eastAsia="ko-KR"/>
        </w:rPr>
        <w:t>6</w:t>
      </w:r>
      <w:r>
        <w:rPr>
          <w:rFonts w:ascii="Aptos Display" w:hAnsi="Aptos Display" w:cs="Times New Roman"/>
          <w:b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&amp; Abbott, J. (2011). Hospitality Culture and Climate: Keys to Retaining Hospitality Employees and Creating Competitive Advantage. </w:t>
      </w:r>
      <w:r w:rsidR="00DA7BB6"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 xml:space="preserve">International Journal of Hospitality and Tourism Administration,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12(4), 1-16.</w:t>
      </w:r>
    </w:p>
    <w:p w14:paraId="5ADA3EE6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01ABEF4D" w14:textId="2C61A6EA" w:rsidR="00DA7BB6" w:rsidRPr="001F50A4" w:rsidRDefault="00296AE3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t xml:space="preserve">5.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Madera, J. M., Neal, J. A.,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(2011). A Strategy for Diversity Training: Focusing on Empathy in the Workplace.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>Journal of Hospitality and Tourism Research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 35(4), 469-487.</w:t>
      </w:r>
    </w:p>
    <w:p w14:paraId="4CDE265F" w14:textId="77777777" w:rsidR="00350783" w:rsidRPr="001F50A4" w:rsidRDefault="00350783" w:rsidP="00350783">
      <w:pPr>
        <w:rPr>
          <w:rFonts w:ascii="Aptos Display" w:hAnsi="Aptos Display" w:cs="Times New Roman"/>
          <w:sz w:val="22"/>
          <w:szCs w:val="22"/>
        </w:rPr>
      </w:pPr>
    </w:p>
    <w:p w14:paraId="1ADF2F4D" w14:textId="6DA3031C" w:rsidR="00DA7BB6" w:rsidRPr="001F50A4" w:rsidRDefault="00296AE3" w:rsidP="00FA6F48">
      <w:pPr>
        <w:ind w:left="360"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</w:rPr>
        <w:t xml:space="preserve">4.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Shoemaker, S.,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>, &amp; Johnson, W. (2005). How to increase menu prices without</w:t>
      </w:r>
    </w:p>
    <w:p w14:paraId="7F266041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alienating your customers. </w:t>
      </w:r>
      <w:r w:rsidRPr="001F50A4">
        <w:rPr>
          <w:rFonts w:ascii="Aptos Display" w:hAnsi="Aptos Display" w:cs="Times New Roman"/>
          <w:i/>
          <w:sz w:val="22"/>
          <w:szCs w:val="22"/>
        </w:rPr>
        <w:t xml:space="preserve">International Journal of Contemporary Hospitality </w:t>
      </w:r>
    </w:p>
    <w:p w14:paraId="7E47A228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sz w:val="22"/>
          <w:szCs w:val="22"/>
        </w:rPr>
        <w:lastRenderedPageBreak/>
        <w:t>Management,</w:t>
      </w:r>
      <w:r w:rsidRPr="001F50A4">
        <w:rPr>
          <w:rFonts w:ascii="Aptos Display" w:hAnsi="Aptos Display" w:cs="Times New Roman"/>
          <w:sz w:val="22"/>
          <w:szCs w:val="22"/>
        </w:rPr>
        <w:t xml:space="preserve"> 17(7), 553-568.  Emerald Literati Network, </w:t>
      </w:r>
      <w:r w:rsidRPr="001F50A4">
        <w:rPr>
          <w:rFonts w:ascii="Aptos Display" w:hAnsi="Aptos Display" w:cs="Times New Roman"/>
          <w:b/>
          <w:sz w:val="22"/>
          <w:szCs w:val="22"/>
        </w:rPr>
        <w:t>Highly Commended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Pr="001F50A4">
        <w:rPr>
          <w:rFonts w:ascii="Aptos Display" w:hAnsi="Aptos Display" w:cs="Times New Roman"/>
          <w:b/>
          <w:sz w:val="22"/>
          <w:szCs w:val="22"/>
        </w:rPr>
        <w:t>Award</w:t>
      </w:r>
    </w:p>
    <w:p w14:paraId="1D24E52D" w14:textId="77777777" w:rsidR="00DA7BB6" w:rsidRPr="001F50A4" w:rsidRDefault="00DA7BB6" w:rsidP="00FA6F48">
      <w:pPr>
        <w:ind w:left="360"/>
        <w:rPr>
          <w:rFonts w:ascii="Aptos Display" w:hAnsi="Aptos Display" w:cs="Times New Roman"/>
          <w:i/>
          <w:sz w:val="22"/>
          <w:szCs w:val="22"/>
        </w:rPr>
      </w:pPr>
    </w:p>
    <w:p w14:paraId="35EEC2D3" w14:textId="7D127A4E" w:rsidR="00DA7BB6" w:rsidRPr="001F50A4" w:rsidRDefault="001A2626" w:rsidP="00FA6F48">
      <w:pPr>
        <w:ind w:left="360"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</w:rPr>
        <w:t xml:space="preserve">3.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Titz, K.,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Wollin, M.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DeFranco, A., &amp; </w:t>
      </w:r>
      <w:proofErr w:type="spellStart"/>
      <w:r w:rsidR="00DA7BB6" w:rsidRPr="001F50A4">
        <w:rPr>
          <w:rFonts w:ascii="Aptos Display" w:hAnsi="Aptos Display" w:cs="Times New Roman"/>
          <w:sz w:val="22"/>
          <w:szCs w:val="22"/>
        </w:rPr>
        <w:t>Chernish</w:t>
      </w:r>
      <w:proofErr w:type="spellEnd"/>
      <w:r w:rsidR="00DA7BB6" w:rsidRPr="001F50A4">
        <w:rPr>
          <w:rFonts w:ascii="Aptos Display" w:hAnsi="Aptos Display" w:cs="Times New Roman"/>
          <w:sz w:val="22"/>
          <w:szCs w:val="22"/>
        </w:rPr>
        <w:t xml:space="preserve">, W. (2003). The Application and Usefulness of the Internet for Cooperative Learning Experiences. </w:t>
      </w:r>
      <w:r w:rsidR="00DA7BB6" w:rsidRPr="001F50A4">
        <w:rPr>
          <w:rFonts w:ascii="Aptos Display" w:hAnsi="Aptos Display" w:cs="Times New Roman"/>
          <w:i/>
          <w:sz w:val="22"/>
          <w:szCs w:val="22"/>
        </w:rPr>
        <w:t>The Consortium Journal of Hospitality and Tourism,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7(1).</w:t>
      </w:r>
    </w:p>
    <w:p w14:paraId="23B4DBA4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6C5AE4E3" w14:textId="557ABC58" w:rsidR="00DA7BB6" w:rsidRPr="001F50A4" w:rsidRDefault="001A2626" w:rsidP="00FA6F48">
      <w:pPr>
        <w:ind w:left="360"/>
        <w:rPr>
          <w:rFonts w:ascii="Aptos Display" w:hAnsi="Aptos Display" w:cs="Times New Roman"/>
          <w:b/>
          <w:sz w:val="22"/>
          <w:szCs w:val="22"/>
          <w:lang w:eastAsia="ko-KR"/>
        </w:rPr>
      </w:pPr>
      <w:r>
        <w:rPr>
          <w:rFonts w:ascii="Aptos Display" w:hAnsi="Aptos Display" w:cs="Times New Roman"/>
          <w:sz w:val="22"/>
          <w:szCs w:val="22"/>
          <w:lang w:eastAsia="ko-KR"/>
        </w:rPr>
        <w:t xml:space="preserve">2.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Titz, K.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Wollin,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(2002). Consensus Building as a Change Strategy for Experiential Learning at the Conrad N. Hilton College Hilton Hotel.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 xml:space="preserve">Journal of Hospitality &amp; Tourism Education,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14(2), 31-37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Emerald Management Review Citation of Excellence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(for practical implications and originality)</w:t>
      </w:r>
    </w:p>
    <w:p w14:paraId="760BCF26" w14:textId="77777777" w:rsidR="00DA7BB6" w:rsidRPr="001F50A4" w:rsidRDefault="00DA7BB6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5BC6250F" w14:textId="050E31AE" w:rsidR="00DA7BB6" w:rsidRPr="001F50A4" w:rsidRDefault="001A2626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A2626">
        <w:rPr>
          <w:rFonts w:ascii="Aptos Display" w:hAnsi="Aptos Display" w:cs="Times New Roman"/>
          <w:bCs/>
          <w:sz w:val="22"/>
          <w:szCs w:val="22"/>
          <w:lang w:eastAsia="ko-KR"/>
        </w:rPr>
        <w:t>1.</w:t>
      </w:r>
      <w:r>
        <w:rPr>
          <w:rFonts w:ascii="Aptos Display" w:hAnsi="Aptos Display" w:cs="Times New Roman"/>
          <w:b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Wollin,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&amp; </w:t>
      </w:r>
      <w:proofErr w:type="spellStart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Gravas</w:t>
      </w:r>
      <w:proofErr w:type="spellEnd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S. (2001). A Proposed Curriculum and Articulation Model for Two-Year Degree Programs in Culinary Arts. </w:t>
      </w:r>
      <w:r w:rsidR="00DA7BB6" w:rsidRPr="001F50A4">
        <w:rPr>
          <w:rFonts w:ascii="Aptos Display" w:hAnsi="Aptos Display" w:cs="Times New Roman"/>
          <w:i/>
          <w:sz w:val="22"/>
          <w:szCs w:val="22"/>
          <w:lang w:eastAsia="ko-KR"/>
        </w:rPr>
        <w:t>Journal of Hospitality &amp; Tourism Education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 13(2), 47-54.</w:t>
      </w:r>
    </w:p>
    <w:p w14:paraId="4ACEB499" w14:textId="3606DF41" w:rsidR="00630B4E" w:rsidRPr="001F50A4" w:rsidRDefault="00630B4E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06CB2ECD" w14:textId="77777777" w:rsidR="004A0B8D" w:rsidRPr="001F50A4" w:rsidRDefault="004A0B8D" w:rsidP="00FA6F4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40AFA145" w14:textId="48D417AF" w:rsidR="00630B4E" w:rsidRPr="00825A97" w:rsidRDefault="00630B4E" w:rsidP="00FA6F48">
      <w:pPr>
        <w:rPr>
          <w:rFonts w:ascii="Aptos Display" w:hAnsi="Aptos Display" w:cs="Times New Roman"/>
          <w:b/>
          <w:bCs/>
          <w:sz w:val="22"/>
          <w:szCs w:val="22"/>
          <w:lang w:eastAsia="ko-KR"/>
        </w:rPr>
      </w:pPr>
      <w:r w:rsidRPr="00825A97">
        <w:rPr>
          <w:rFonts w:ascii="Aptos Display" w:hAnsi="Aptos Display" w:cs="Times New Roman"/>
          <w:b/>
          <w:bCs/>
          <w:sz w:val="22"/>
          <w:szCs w:val="22"/>
          <w:lang w:eastAsia="ko-KR"/>
        </w:rPr>
        <w:t>Book Chapter</w:t>
      </w:r>
      <w:r w:rsidR="00350783" w:rsidRPr="00825A97">
        <w:rPr>
          <w:rFonts w:ascii="Aptos Display" w:hAnsi="Aptos Display" w:cs="Times New Roman"/>
          <w:b/>
          <w:bCs/>
          <w:sz w:val="22"/>
          <w:szCs w:val="22"/>
          <w:lang w:eastAsia="ko-KR"/>
        </w:rPr>
        <w:t>:</w:t>
      </w:r>
    </w:p>
    <w:p w14:paraId="28EA5EF4" w14:textId="461EA211" w:rsidR="00630B4E" w:rsidRPr="001F50A4" w:rsidRDefault="00AC6A46" w:rsidP="00A72650">
      <w:pPr>
        <w:ind w:left="45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/>
          <w:sz w:val="22"/>
          <w:szCs w:val="22"/>
          <w:lang w:val="en-AU"/>
        </w:rPr>
        <w:t>Russen, M. &amp;</w:t>
      </w:r>
      <w:r w:rsidRPr="001F50A4">
        <w:rPr>
          <w:rFonts w:ascii="Aptos Display" w:hAnsi="Aptos Display"/>
          <w:b/>
          <w:bCs/>
          <w:sz w:val="22"/>
          <w:szCs w:val="22"/>
          <w:lang w:val="en-AU"/>
        </w:rPr>
        <w:t xml:space="preserve"> Dawson, M. </w:t>
      </w:r>
      <w:r w:rsidRPr="001F50A4">
        <w:rPr>
          <w:rFonts w:ascii="Aptos Display" w:hAnsi="Aptos Display"/>
          <w:sz w:val="22"/>
          <w:szCs w:val="22"/>
          <w:lang w:val="en-AU"/>
        </w:rPr>
        <w:t xml:space="preserve">(2023). </w:t>
      </w:r>
      <w:r w:rsidR="00630B4E" w:rsidRPr="001F50A4">
        <w:rPr>
          <w:rFonts w:ascii="Aptos Display" w:hAnsi="Aptos Display"/>
          <w:sz w:val="22"/>
          <w:szCs w:val="22"/>
          <w:lang w:val="en-AU"/>
        </w:rPr>
        <w:t>Gender diversity in hospitality to the Routledge Handbook of Diversity, Equity, and Inclusion Management in the Hospitality Industry</w:t>
      </w:r>
      <w:r w:rsidRPr="001F50A4">
        <w:rPr>
          <w:rFonts w:ascii="Aptos Display" w:hAnsi="Aptos Display"/>
          <w:sz w:val="22"/>
          <w:szCs w:val="22"/>
          <w:lang w:val="en-AU"/>
        </w:rPr>
        <w:t>.</w:t>
      </w:r>
    </w:p>
    <w:bookmarkEnd w:id="1"/>
    <w:p w14:paraId="72447D30" w14:textId="77777777" w:rsidR="00B812D8" w:rsidRPr="001F50A4" w:rsidRDefault="00B812D8" w:rsidP="00FA6F48">
      <w:pPr>
        <w:contextualSpacing/>
        <w:rPr>
          <w:rFonts w:ascii="Aptos Display" w:hAnsi="Aptos Display" w:cs="Times New Roman"/>
          <w:i/>
          <w:sz w:val="22"/>
          <w:szCs w:val="22"/>
        </w:rPr>
      </w:pPr>
    </w:p>
    <w:p w14:paraId="5252DA69" w14:textId="3F371FA6" w:rsidR="00F27724" w:rsidRPr="001F50A4" w:rsidRDefault="00FD322E" w:rsidP="00FA6F48">
      <w:pPr>
        <w:contextualSpacing/>
        <w:rPr>
          <w:rFonts w:ascii="Aptos Display" w:hAnsi="Aptos Display" w:cs="Times New Roman"/>
          <w:b/>
          <w:bCs/>
          <w:i/>
          <w:smallCaps/>
          <w:sz w:val="22"/>
          <w:szCs w:val="22"/>
        </w:rPr>
      </w:pPr>
      <w:r w:rsidRPr="00825A97">
        <w:rPr>
          <w:rFonts w:ascii="Aptos Display" w:hAnsi="Aptos Display" w:cs="Times New Roman"/>
          <w:b/>
          <w:bCs/>
          <w:iCs/>
          <w:sz w:val="22"/>
          <w:szCs w:val="22"/>
        </w:rPr>
        <w:t>Published Book Review</w:t>
      </w:r>
      <w:r w:rsidRPr="001F50A4">
        <w:rPr>
          <w:rFonts w:ascii="Aptos Display" w:hAnsi="Aptos Display" w:cs="Times New Roman"/>
          <w:b/>
          <w:bCs/>
          <w:i/>
          <w:smallCaps/>
          <w:sz w:val="22"/>
          <w:szCs w:val="22"/>
        </w:rPr>
        <w:t>:</w:t>
      </w:r>
    </w:p>
    <w:p w14:paraId="656CE112" w14:textId="78577BF9" w:rsidR="000A69BD" w:rsidRPr="001F50A4" w:rsidRDefault="000A69BD" w:rsidP="00A72650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Wollin, M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(2000). Publications in Review: Working at Play: A History of Vacations in </w:t>
      </w:r>
    </w:p>
    <w:p w14:paraId="1D035418" w14:textId="77777777" w:rsidR="000A69BD" w:rsidRPr="001F50A4" w:rsidRDefault="000A69BD" w:rsidP="000A69BD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the United States. By Cindy S. Aron.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Journal of Hospitality &amp; Tourism Research,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24(1),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br/>
        <w:t>104-106.</w:t>
      </w:r>
    </w:p>
    <w:p w14:paraId="1544CE38" w14:textId="77777777" w:rsidR="004A0B8D" w:rsidRPr="001F50A4" w:rsidRDefault="004A0B8D" w:rsidP="00FA6F48">
      <w:pPr>
        <w:contextualSpacing/>
        <w:rPr>
          <w:rFonts w:ascii="Aptos Display" w:hAnsi="Aptos Display" w:cs="Times New Roman"/>
          <w:iCs/>
          <w:sz w:val="22"/>
          <w:szCs w:val="22"/>
        </w:rPr>
      </w:pPr>
    </w:p>
    <w:p w14:paraId="1F32A4B3" w14:textId="603D8DEC" w:rsidR="00DA7BB6" w:rsidRPr="00825A97" w:rsidRDefault="00350783" w:rsidP="00FA6F48">
      <w:pPr>
        <w:rPr>
          <w:rFonts w:ascii="Aptos Display" w:hAnsi="Aptos Display" w:cs="Times New Roman"/>
          <w:b/>
          <w:iCs/>
          <w:sz w:val="22"/>
          <w:szCs w:val="22"/>
        </w:rPr>
      </w:pPr>
      <w:r w:rsidRPr="00825A97">
        <w:rPr>
          <w:rFonts w:ascii="Aptos Display" w:hAnsi="Aptos Display" w:cs="Times New Roman"/>
          <w:b/>
          <w:iCs/>
          <w:sz w:val="22"/>
          <w:szCs w:val="22"/>
        </w:rPr>
        <w:t>Trade Publications:</w:t>
      </w:r>
    </w:p>
    <w:p w14:paraId="74E5321A" w14:textId="77777777" w:rsidR="00DA7BB6" w:rsidRPr="001F50A4" w:rsidRDefault="00DA7BB6" w:rsidP="00A72650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bCs/>
          <w:sz w:val="22"/>
          <w:szCs w:val="22"/>
          <w:lang w:eastAsia="ko-KR"/>
        </w:rPr>
      </w:pPr>
      <w:bookmarkStart w:id="2" w:name="_Hlk69463792"/>
      <w:r w:rsidRPr="001F50A4">
        <w:rPr>
          <w:rFonts w:ascii="Aptos Display" w:hAnsi="Aptos Display" w:cs="Times New Roman"/>
          <w:bCs/>
          <w:sz w:val="22"/>
          <w:szCs w:val="22"/>
          <w:lang w:eastAsia="ko-KR"/>
        </w:rPr>
        <w:t>Russen, M. &amp;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 xml:space="preserve"> Dawson, M. </w:t>
      </w:r>
      <w:r w:rsidRPr="001F50A4">
        <w:rPr>
          <w:rFonts w:ascii="Aptos Display" w:hAnsi="Aptos Display" w:cs="Times New Roman"/>
          <w:bCs/>
          <w:sz w:val="22"/>
          <w:szCs w:val="22"/>
          <w:lang w:eastAsia="ko-KR"/>
        </w:rPr>
        <w:t>(2021). The value of promoting women into management. Hotels (HOTELSMag.com), February 1.</w:t>
      </w:r>
    </w:p>
    <w:p w14:paraId="17C00FCD" w14:textId="77777777" w:rsidR="00DA7BB6" w:rsidRPr="001F50A4" w:rsidRDefault="00DA7BB6" w:rsidP="00350783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bCs/>
          <w:sz w:val="22"/>
          <w:szCs w:val="22"/>
          <w:lang w:eastAsia="ko-KR"/>
        </w:rPr>
      </w:pPr>
    </w:p>
    <w:p w14:paraId="3E2AE4CB" w14:textId="77777777" w:rsidR="00DA7BB6" w:rsidRPr="001F50A4" w:rsidRDefault="00DA7BB6" w:rsidP="00350783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(2017). Discovering the skills necessary to succeed within the hospitality industry. CHRIE Communique, </w:t>
      </w:r>
      <w:proofErr w:type="gramStart"/>
      <w:r w:rsidRPr="001F50A4">
        <w:rPr>
          <w:rFonts w:ascii="Aptos Display" w:hAnsi="Aptos Display" w:cs="Times New Roman"/>
          <w:sz w:val="22"/>
          <w:szCs w:val="22"/>
          <w:lang w:eastAsia="ko-KR"/>
        </w:rPr>
        <w:t>January,</w:t>
      </w:r>
      <w:proofErr w:type="gramEnd"/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6.</w:t>
      </w:r>
    </w:p>
    <w:p w14:paraId="0E9817DD" w14:textId="77777777" w:rsidR="00DA7BB6" w:rsidRPr="001F50A4" w:rsidRDefault="00DA7BB6" w:rsidP="00350783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7BD84423" w14:textId="70C68FB1" w:rsidR="00DA7BB6" w:rsidRPr="001F50A4" w:rsidRDefault="00DA7BB6" w:rsidP="00350783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Neal, J. A., Crandall, P. G., 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., &amp; Madera, J. M. (2015). Food safety and language barriers on the food processing line.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Food Safety Magazine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, February/</w:t>
      </w:r>
      <w:proofErr w:type="gramStart"/>
      <w:r w:rsidRPr="001F50A4">
        <w:rPr>
          <w:rFonts w:ascii="Aptos Display" w:hAnsi="Aptos Display" w:cs="Times New Roman"/>
          <w:sz w:val="22"/>
          <w:szCs w:val="22"/>
          <w:lang w:eastAsia="ko-KR"/>
        </w:rPr>
        <w:t>March,</w:t>
      </w:r>
      <w:proofErr w:type="gramEnd"/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21-25.</w:t>
      </w:r>
    </w:p>
    <w:p w14:paraId="32BADE2A" w14:textId="77777777" w:rsidR="00DA7BB6" w:rsidRPr="001F50A4" w:rsidRDefault="00DA7BB6" w:rsidP="00350783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321EF26A" w14:textId="33FE3011" w:rsidR="00DA7BB6" w:rsidRPr="001F50A4" w:rsidRDefault="00DA7BB6" w:rsidP="00350783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(Autumn, 2010). A Walk </w:t>
      </w:r>
      <w:proofErr w:type="gramStart"/>
      <w:r w:rsidRPr="001F50A4">
        <w:rPr>
          <w:rFonts w:ascii="Aptos Display" w:hAnsi="Aptos Display" w:cs="Times New Roman"/>
          <w:sz w:val="22"/>
          <w:szCs w:val="22"/>
          <w:lang w:eastAsia="ko-KR"/>
        </w:rPr>
        <w:t>In</w:t>
      </w:r>
      <w:proofErr w:type="gramEnd"/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Diverse Shoes: Studying Human Relations and</w:t>
      </w:r>
      <w:r w:rsidR="00366D03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Communications in the Kitchen. Chef Educator Today Digital Edition, 29–31.</w:t>
      </w:r>
    </w:p>
    <w:p w14:paraId="68469DCE" w14:textId="77777777" w:rsidR="00DA7BB6" w:rsidRPr="001F50A4" w:rsidRDefault="00DA7BB6" w:rsidP="00350783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1C28B638" w14:textId="00819F72" w:rsidR="00DA7BB6" w:rsidRPr="001F50A4" w:rsidRDefault="00DA7BB6" w:rsidP="00350783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Wollin, M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(2000). 1999 Club Foundation Faculty Intern Reports on Experience.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Club Management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, 79(6).</w:t>
      </w:r>
    </w:p>
    <w:p w14:paraId="60E34C4C" w14:textId="77777777" w:rsidR="00DA7BB6" w:rsidRPr="001F50A4" w:rsidRDefault="00DA7BB6" w:rsidP="00350783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0AF2E42B" w14:textId="11412C28" w:rsidR="00DA7BB6" w:rsidRPr="001F50A4" w:rsidRDefault="00DA7BB6" w:rsidP="00350783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Barth, S. &amp; 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Wollin, M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(1996). Housekeeping Teams Work.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Executive Housekeeping Today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, July, pp. 10-12.</w:t>
      </w:r>
    </w:p>
    <w:p w14:paraId="5B38173C" w14:textId="77777777" w:rsidR="00DD64BE" w:rsidRPr="001F50A4" w:rsidRDefault="00DD64BE" w:rsidP="00FA6F48">
      <w:pPr>
        <w:rPr>
          <w:rFonts w:ascii="Aptos Display" w:hAnsi="Aptos Display" w:cs="Times New Roman"/>
          <w:sz w:val="22"/>
          <w:szCs w:val="22"/>
          <w:lang w:eastAsia="ko-KR"/>
        </w:rPr>
      </w:pPr>
      <w:bookmarkStart w:id="3" w:name="_Hlk161833790"/>
      <w:bookmarkEnd w:id="2"/>
    </w:p>
    <w:p w14:paraId="1E3312E0" w14:textId="77777777" w:rsidR="002661FE" w:rsidRPr="001F50A4" w:rsidRDefault="002661FE" w:rsidP="00FA6F48">
      <w:pPr>
        <w:rPr>
          <w:rFonts w:ascii="Aptos Display" w:hAnsi="Aptos Display" w:cs="Times New Roman"/>
          <w:sz w:val="22"/>
          <w:szCs w:val="22"/>
          <w:lang w:eastAsia="ko-KR"/>
        </w:rPr>
      </w:pPr>
    </w:p>
    <w:p w14:paraId="7AB10467" w14:textId="1B94F77E" w:rsidR="009563DE" w:rsidRPr="00430FDB" w:rsidRDefault="006F4692" w:rsidP="00FA6F48">
      <w:pPr>
        <w:rPr>
          <w:rFonts w:ascii="Aptos Display" w:hAnsi="Aptos Display" w:cs="Times New Roman"/>
          <w:b/>
          <w:bCs/>
          <w:sz w:val="22"/>
          <w:szCs w:val="22"/>
        </w:rPr>
      </w:pPr>
      <w:proofErr w:type="gramStart"/>
      <w:r w:rsidRPr="00430FDB">
        <w:rPr>
          <w:rFonts w:ascii="Aptos Display" w:hAnsi="Aptos Display" w:cs="Times New Roman"/>
          <w:b/>
          <w:bCs/>
          <w:sz w:val="22"/>
          <w:szCs w:val="22"/>
        </w:rPr>
        <w:t>Refereed</w:t>
      </w:r>
      <w:proofErr w:type="gramEnd"/>
      <w:r w:rsidRPr="00430FDB">
        <w:rPr>
          <w:rFonts w:ascii="Aptos Display" w:hAnsi="Aptos Display" w:cs="Times New Roman"/>
          <w:b/>
          <w:bCs/>
          <w:sz w:val="22"/>
          <w:szCs w:val="22"/>
        </w:rPr>
        <w:t xml:space="preserve"> Presentations:</w:t>
      </w:r>
    </w:p>
    <w:p w14:paraId="07361B42" w14:textId="2EDE53A8" w:rsidR="002804C5" w:rsidRDefault="00BE7262" w:rsidP="002804C5">
      <w:pPr>
        <w:ind w:left="360"/>
        <w:rPr>
          <w:rFonts w:ascii="Aptos Display" w:hAnsi="Aptos Display" w:cs="Times New Roman"/>
          <w:sz w:val="22"/>
          <w:szCs w:val="22"/>
        </w:rPr>
      </w:pPr>
      <w:r w:rsidRPr="007C774F">
        <w:rPr>
          <w:rFonts w:ascii="Aptos Display" w:hAnsi="Aptos Display" w:cs="Times New Roman"/>
          <w:i/>
          <w:iCs/>
          <w:sz w:val="22"/>
          <w:szCs w:val="22"/>
        </w:rPr>
        <w:t xml:space="preserve">Successful </w:t>
      </w:r>
      <w:r w:rsidR="006F711B" w:rsidRPr="007C774F">
        <w:rPr>
          <w:rFonts w:ascii="Aptos Display" w:hAnsi="Aptos Display" w:cs="Times New Roman"/>
          <w:i/>
          <w:iCs/>
          <w:sz w:val="22"/>
          <w:szCs w:val="22"/>
        </w:rPr>
        <w:t>S</w:t>
      </w:r>
      <w:r w:rsidRPr="007C774F">
        <w:rPr>
          <w:rFonts w:ascii="Aptos Display" w:hAnsi="Aptos Display" w:cs="Times New Roman"/>
          <w:i/>
          <w:iCs/>
          <w:sz w:val="22"/>
          <w:szCs w:val="22"/>
        </w:rPr>
        <w:t>cholar</w:t>
      </w:r>
      <w:r w:rsidR="007F4C5C" w:rsidRPr="007C774F">
        <w:rPr>
          <w:rFonts w:ascii="Aptos Display" w:hAnsi="Aptos Display" w:cs="Times New Roman"/>
          <w:i/>
          <w:iCs/>
          <w:sz w:val="22"/>
          <w:szCs w:val="22"/>
        </w:rPr>
        <w:t>-T</w:t>
      </w:r>
      <w:r w:rsidRPr="007C774F">
        <w:rPr>
          <w:rFonts w:ascii="Aptos Display" w:hAnsi="Aptos Display" w:cs="Times New Roman"/>
          <w:i/>
          <w:iCs/>
          <w:sz w:val="22"/>
          <w:szCs w:val="22"/>
        </w:rPr>
        <w:t xml:space="preserve">eacher </w:t>
      </w:r>
      <w:r w:rsidR="007F4C5C" w:rsidRPr="007C774F">
        <w:rPr>
          <w:rFonts w:ascii="Aptos Display" w:hAnsi="Aptos Display" w:cs="Times New Roman"/>
          <w:i/>
          <w:iCs/>
          <w:sz w:val="22"/>
          <w:szCs w:val="22"/>
        </w:rPr>
        <w:t>M</w:t>
      </w:r>
      <w:r w:rsidRPr="007C774F">
        <w:rPr>
          <w:rFonts w:ascii="Aptos Display" w:hAnsi="Aptos Display" w:cs="Times New Roman"/>
          <w:i/>
          <w:iCs/>
          <w:sz w:val="22"/>
          <w:szCs w:val="22"/>
        </w:rPr>
        <w:t>odel</w:t>
      </w:r>
      <w:r w:rsidR="007F4C5C" w:rsidRPr="007C774F">
        <w:rPr>
          <w:rFonts w:ascii="Aptos Display" w:hAnsi="Aptos Display" w:cs="Times New Roman"/>
          <w:i/>
          <w:iCs/>
          <w:sz w:val="22"/>
          <w:szCs w:val="22"/>
        </w:rPr>
        <w:t xml:space="preserve"> f</w:t>
      </w:r>
      <w:r w:rsidRPr="007C774F">
        <w:rPr>
          <w:rFonts w:ascii="Aptos Display" w:hAnsi="Aptos Display" w:cs="Times New Roman"/>
          <w:i/>
          <w:iCs/>
          <w:sz w:val="22"/>
          <w:szCs w:val="22"/>
        </w:rPr>
        <w:t xml:space="preserve">or </w:t>
      </w:r>
      <w:r w:rsidR="00510727" w:rsidRPr="007C774F">
        <w:rPr>
          <w:rFonts w:ascii="Aptos Display" w:hAnsi="Aptos Display" w:cs="Times New Roman"/>
          <w:i/>
          <w:iCs/>
          <w:sz w:val="22"/>
          <w:szCs w:val="22"/>
        </w:rPr>
        <w:t>H</w:t>
      </w:r>
      <w:r w:rsidRPr="007C774F">
        <w:rPr>
          <w:rFonts w:ascii="Aptos Display" w:hAnsi="Aptos Display" w:cs="Times New Roman"/>
          <w:i/>
          <w:iCs/>
          <w:sz w:val="22"/>
          <w:szCs w:val="22"/>
        </w:rPr>
        <w:t xml:space="preserve">ospitality </w:t>
      </w:r>
      <w:r w:rsidR="00510727" w:rsidRPr="007C774F">
        <w:rPr>
          <w:rFonts w:ascii="Aptos Display" w:hAnsi="Aptos Display" w:cs="Times New Roman"/>
          <w:i/>
          <w:iCs/>
          <w:sz w:val="22"/>
          <w:szCs w:val="22"/>
        </w:rPr>
        <w:t>T</w:t>
      </w:r>
      <w:r w:rsidRPr="007C774F">
        <w:rPr>
          <w:rFonts w:ascii="Aptos Display" w:hAnsi="Aptos Display" w:cs="Times New Roman"/>
          <w:i/>
          <w:iCs/>
          <w:sz w:val="22"/>
          <w:szCs w:val="22"/>
        </w:rPr>
        <w:t xml:space="preserve">ourism </w:t>
      </w:r>
      <w:r w:rsidR="00510727" w:rsidRPr="007C774F">
        <w:rPr>
          <w:rFonts w:ascii="Aptos Display" w:hAnsi="Aptos Display" w:cs="Times New Roman"/>
          <w:i/>
          <w:iCs/>
          <w:sz w:val="22"/>
          <w:szCs w:val="22"/>
        </w:rPr>
        <w:t>D</w:t>
      </w:r>
      <w:r w:rsidRPr="007C774F">
        <w:rPr>
          <w:rFonts w:ascii="Aptos Display" w:hAnsi="Aptos Display" w:cs="Times New Roman"/>
          <w:i/>
          <w:iCs/>
          <w:sz w:val="22"/>
          <w:szCs w:val="22"/>
        </w:rPr>
        <w:t>iscipline</w:t>
      </w:r>
      <w:r w:rsidRPr="007C774F">
        <w:rPr>
          <w:rFonts w:ascii="Aptos Display" w:hAnsi="Aptos Display" w:cs="Times New Roman"/>
          <w:sz w:val="22"/>
          <w:szCs w:val="22"/>
        </w:rPr>
        <w:t>.</w:t>
      </w:r>
      <w:r w:rsidR="00510727" w:rsidRPr="007C774F">
        <w:rPr>
          <w:rFonts w:ascii="Aptos Display" w:hAnsi="Aptos Display" w:cs="Times New Roman"/>
          <w:sz w:val="22"/>
          <w:szCs w:val="22"/>
        </w:rPr>
        <w:t xml:space="preserve"> </w:t>
      </w:r>
      <w:r w:rsidR="00510727" w:rsidRPr="007C774F">
        <w:rPr>
          <w:rFonts w:ascii="Aptos Display" w:hAnsi="Aptos Display" w:cs="Times New Roman"/>
          <w:b/>
          <w:bCs/>
          <w:sz w:val="22"/>
          <w:szCs w:val="22"/>
        </w:rPr>
        <w:t>Dawson, M</w:t>
      </w:r>
      <w:r w:rsidR="00510727" w:rsidRPr="007C774F">
        <w:rPr>
          <w:rFonts w:ascii="Aptos Display" w:hAnsi="Aptos Display" w:cs="Times New Roman"/>
          <w:sz w:val="22"/>
          <w:szCs w:val="22"/>
        </w:rPr>
        <w:t>.</w:t>
      </w:r>
      <w:r w:rsidR="006F27B6" w:rsidRPr="007C774F">
        <w:rPr>
          <w:rFonts w:ascii="Aptos Display" w:hAnsi="Aptos Display" w:cs="Times New Roman"/>
          <w:sz w:val="22"/>
          <w:szCs w:val="22"/>
        </w:rPr>
        <w:t xml:space="preserve">, </w:t>
      </w:r>
      <w:r w:rsidR="00CE00B3" w:rsidRPr="007C774F">
        <w:rPr>
          <w:rFonts w:ascii="Aptos Display" w:hAnsi="Aptos Display" w:cs="Times New Roman"/>
          <w:sz w:val="22"/>
          <w:szCs w:val="22"/>
        </w:rPr>
        <w:t xml:space="preserve">The </w:t>
      </w:r>
      <w:proofErr w:type="spellStart"/>
      <w:r w:rsidR="00CE00B3" w:rsidRPr="007C774F">
        <w:rPr>
          <w:rFonts w:ascii="Aptos Display" w:hAnsi="Aptos Display" w:cs="Times New Roman"/>
          <w:sz w:val="22"/>
          <w:szCs w:val="22"/>
        </w:rPr>
        <w:t>EuroCHRIE</w:t>
      </w:r>
      <w:proofErr w:type="spellEnd"/>
      <w:r w:rsidR="00CE00B3" w:rsidRPr="007C774F">
        <w:rPr>
          <w:rFonts w:ascii="Aptos Display" w:hAnsi="Aptos Display" w:cs="Times New Roman"/>
          <w:sz w:val="22"/>
          <w:szCs w:val="22"/>
        </w:rPr>
        <w:t xml:space="preserve"> 2025 Conference</w:t>
      </w:r>
      <w:r w:rsidR="006F27B6" w:rsidRPr="007C774F">
        <w:rPr>
          <w:rFonts w:ascii="Aptos Display" w:hAnsi="Aptos Display" w:cs="Times New Roman"/>
          <w:sz w:val="22"/>
          <w:szCs w:val="22"/>
        </w:rPr>
        <w:t>,</w:t>
      </w:r>
      <w:r w:rsidR="0002615D" w:rsidRPr="007C774F">
        <w:rPr>
          <w:rFonts w:ascii="Aptos Display" w:hAnsi="Aptos Display" w:cs="Times New Roman"/>
          <w:sz w:val="22"/>
          <w:szCs w:val="22"/>
        </w:rPr>
        <w:t xml:space="preserve"> The Hague, The Netherlands.</w:t>
      </w:r>
      <w:r w:rsidR="003A7D2C" w:rsidRPr="007C774F">
        <w:rPr>
          <w:rFonts w:ascii="Aptos Display" w:hAnsi="Aptos Display" w:cs="Times New Roman"/>
          <w:sz w:val="22"/>
          <w:szCs w:val="22"/>
        </w:rPr>
        <w:t xml:space="preserve">  </w:t>
      </w:r>
    </w:p>
    <w:p w14:paraId="6A4FA16C" w14:textId="77777777" w:rsidR="0002615D" w:rsidRDefault="0002615D" w:rsidP="002804C5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4A6D6386" w14:textId="06C86FCB" w:rsidR="00282396" w:rsidRDefault="006075D2" w:rsidP="00C51EE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EA0616">
        <w:rPr>
          <w:rFonts w:ascii="Aptos Display" w:hAnsi="Aptos Display" w:cs="Times New Roman"/>
          <w:i/>
          <w:iCs/>
          <w:sz w:val="22"/>
          <w:szCs w:val="22"/>
          <w:lang w:eastAsia="ko-KR"/>
        </w:rPr>
        <w:lastRenderedPageBreak/>
        <w:t>Retirement Crisis in the Food and Beverage Industry: A Mixed Method Approach</w:t>
      </w:r>
      <w:r>
        <w:rPr>
          <w:rFonts w:ascii="Aptos Display" w:hAnsi="Aptos Display" w:cs="Times New Roman"/>
          <w:sz w:val="22"/>
          <w:szCs w:val="22"/>
          <w:lang w:eastAsia="ko-KR"/>
        </w:rPr>
        <w:t xml:space="preserve">, Black, K., Lee, </w:t>
      </w:r>
      <w:r w:rsidRPr="00F650B7">
        <w:rPr>
          <w:rFonts w:ascii="Aptos Display" w:hAnsi="Aptos Display" w:cs="Times New Roman"/>
          <w:sz w:val="22"/>
          <w:szCs w:val="22"/>
          <w:lang w:eastAsia="ko-KR"/>
        </w:rPr>
        <w:t>M.,</w:t>
      </w:r>
      <w:r w:rsidRPr="00F650B7">
        <w:rPr>
          <w:rFonts w:ascii="Aptos Display" w:hAnsi="Aptos Display" w:cs="Times New Roman"/>
          <w:b/>
          <w:bCs/>
          <w:sz w:val="22"/>
          <w:szCs w:val="22"/>
          <w:lang w:eastAsia="ko-KR"/>
        </w:rPr>
        <w:t xml:space="preserve"> Dawson, M</w:t>
      </w:r>
      <w:r>
        <w:rPr>
          <w:rFonts w:ascii="Aptos Display" w:hAnsi="Aptos Display" w:cs="Times New Roman"/>
          <w:sz w:val="22"/>
          <w:szCs w:val="22"/>
          <w:lang w:eastAsia="ko-KR"/>
        </w:rPr>
        <w:t>., &amp; Jolly, P.</w:t>
      </w:r>
      <w:r w:rsidR="0022219B">
        <w:rPr>
          <w:rFonts w:ascii="Aptos Display" w:hAnsi="Aptos Display" w:cs="Times New Roman"/>
          <w:sz w:val="22"/>
          <w:szCs w:val="22"/>
          <w:lang w:eastAsia="ko-KR"/>
        </w:rPr>
        <w:t>, I-CHRIE Conference,</w:t>
      </w:r>
      <w:r w:rsidR="00C51EEC">
        <w:rPr>
          <w:rFonts w:ascii="Aptos Display" w:hAnsi="Aptos Display" w:cs="Times New Roman"/>
          <w:sz w:val="22"/>
          <w:szCs w:val="22"/>
          <w:lang w:eastAsia="ko-KR"/>
        </w:rPr>
        <w:t xml:space="preserve"> 2025, </w:t>
      </w:r>
      <w:r w:rsidR="0022219B">
        <w:rPr>
          <w:rFonts w:ascii="Aptos Display" w:hAnsi="Aptos Display" w:cs="Times New Roman"/>
          <w:sz w:val="22"/>
          <w:szCs w:val="22"/>
          <w:lang w:eastAsia="ko-KR"/>
        </w:rPr>
        <w:t>Indianapolis, Indiana</w:t>
      </w:r>
      <w:r w:rsidR="00C51EEC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107A3EE0" w14:textId="77777777" w:rsidR="00282396" w:rsidRPr="002804C5" w:rsidRDefault="00282396" w:rsidP="002804C5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5F6ADF06" w14:textId="5E3339A0" w:rsidR="00754C44" w:rsidRPr="001F50A4" w:rsidRDefault="00F374EB" w:rsidP="00754C44">
      <w:pPr>
        <w:ind w:left="360"/>
        <w:rPr>
          <w:rFonts w:ascii="Aptos Display" w:hAnsi="Aptos Display" w:cs="Times New Roman"/>
          <w:i/>
          <w:iCs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Next Step: Creating a Strategy to Increase the Number of Minority Faculty Members</w:t>
      </w:r>
      <w:r w:rsidR="007F6790" w:rsidRPr="001F50A4">
        <w:rPr>
          <w:rFonts w:ascii="Aptos Display" w:hAnsi="Aptos Display" w:cs="Times New Roman"/>
          <w:i/>
          <w:iCs/>
          <w:sz w:val="22"/>
          <w:szCs w:val="22"/>
        </w:rPr>
        <w:t>.</w:t>
      </w:r>
    </w:p>
    <w:p w14:paraId="2202DC65" w14:textId="2C70181C" w:rsidR="00831F53" w:rsidRPr="001F50A4" w:rsidRDefault="00562886" w:rsidP="003823D3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i/>
          <w:iCs/>
          <w:sz w:val="22"/>
          <w:szCs w:val="22"/>
        </w:rPr>
      </w:pPr>
      <w:bookmarkStart w:id="4" w:name="_Hlk69465363"/>
      <w:bookmarkEnd w:id="3"/>
      <w:r w:rsidRPr="001F50A4">
        <w:rPr>
          <w:rFonts w:ascii="Aptos Display" w:hAnsi="Aptos Display" w:cs="Times New Roman"/>
          <w:i/>
          <w:iCs/>
          <w:sz w:val="22"/>
          <w:szCs w:val="22"/>
        </w:rPr>
        <w:t>Think Leader, Think Man?</w:t>
      </w:r>
      <w:r w:rsidR="000112C7" w:rsidRPr="001F50A4">
        <w:rPr>
          <w:rFonts w:ascii="Aptos Display" w:hAnsi="Aptos Display" w:cs="Times New Roman"/>
          <w:i/>
          <w:iCs/>
          <w:sz w:val="22"/>
          <w:szCs w:val="22"/>
        </w:rPr>
        <w:t xml:space="preserve"> </w:t>
      </w:r>
      <w:r w:rsidR="000112C7" w:rsidRPr="001F50A4">
        <w:rPr>
          <w:rFonts w:ascii="Aptos Display" w:hAnsi="Aptos Display" w:cs="Times New Roman"/>
          <w:sz w:val="22"/>
          <w:szCs w:val="22"/>
        </w:rPr>
        <w:t>Bradford, B</w:t>
      </w:r>
      <w:r w:rsidR="006E78DC" w:rsidRPr="001F50A4">
        <w:rPr>
          <w:rFonts w:ascii="Aptos Display" w:hAnsi="Aptos Display" w:cs="Times New Roman"/>
          <w:sz w:val="22"/>
          <w:szCs w:val="22"/>
        </w:rPr>
        <w:t xml:space="preserve">. </w:t>
      </w:r>
      <w:r w:rsidR="000112C7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0112C7" w:rsidRPr="001F50A4">
        <w:rPr>
          <w:rFonts w:ascii="Aptos Display" w:hAnsi="Aptos Display" w:cs="Times New Roman"/>
          <w:sz w:val="22"/>
          <w:szCs w:val="22"/>
          <w:lang w:eastAsia="ko-KR"/>
        </w:rPr>
        <w:t>.,</w:t>
      </w:r>
      <w:r w:rsidR="006E78DC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Boger Jr., C.,</w:t>
      </w:r>
      <w:r w:rsidR="000112C7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Symposia. </w:t>
      </w:r>
      <w:r w:rsidR="00D50BC1" w:rsidRPr="001F50A4">
        <w:rPr>
          <w:rFonts w:ascii="Aptos Display" w:hAnsi="Aptos Display" w:cs="Times New Roman"/>
          <w:sz w:val="22"/>
          <w:szCs w:val="22"/>
          <w:lang w:eastAsia="ko-KR"/>
        </w:rPr>
        <w:t>Montreal, Canada.</w:t>
      </w:r>
    </w:p>
    <w:p w14:paraId="0B1A57BC" w14:textId="77777777" w:rsidR="00831F53" w:rsidRPr="001F50A4" w:rsidRDefault="00831F53" w:rsidP="00A72650">
      <w:pPr>
        <w:ind w:left="360"/>
        <w:rPr>
          <w:rFonts w:ascii="Aptos Display" w:hAnsi="Aptos Display" w:cs="Times New Roman"/>
          <w:i/>
          <w:iCs/>
          <w:sz w:val="22"/>
          <w:szCs w:val="22"/>
        </w:rPr>
      </w:pPr>
    </w:p>
    <w:p w14:paraId="54F7770C" w14:textId="6D6BE18E" w:rsidR="005D71B8" w:rsidRPr="001F50A4" w:rsidRDefault="00562886" w:rsidP="00A72650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35E5B">
        <w:rPr>
          <w:rFonts w:ascii="Aptos Display" w:hAnsi="Aptos Display" w:cs="Times New Roman"/>
          <w:i/>
          <w:iCs/>
          <w:sz w:val="22"/>
          <w:szCs w:val="22"/>
        </w:rPr>
        <w:t>The role of implicit bias in hotel promotions.</w:t>
      </w:r>
      <w:r w:rsidRPr="00135E5B">
        <w:rPr>
          <w:rFonts w:ascii="Aptos Display" w:hAnsi="Aptos Display" w:cs="Times New Roman"/>
          <w:sz w:val="22"/>
          <w:szCs w:val="22"/>
        </w:rPr>
        <w:t xml:space="preserve"> </w:t>
      </w:r>
      <w:r w:rsidR="005D71B8" w:rsidRPr="00135E5B">
        <w:rPr>
          <w:rFonts w:ascii="Aptos Display" w:hAnsi="Aptos Display" w:cs="Times New Roman"/>
          <w:sz w:val="22"/>
          <w:szCs w:val="22"/>
        </w:rPr>
        <w:t xml:space="preserve">Russen, M. </w:t>
      </w:r>
      <w:r w:rsidR="005D71B8" w:rsidRPr="00135E5B">
        <w:rPr>
          <w:rFonts w:ascii="Aptos Display" w:hAnsi="Aptos Display" w:cs="Times New Roman"/>
          <w:b/>
          <w:bCs/>
          <w:sz w:val="22"/>
          <w:szCs w:val="22"/>
        </w:rPr>
        <w:t>Dawson, M</w:t>
      </w:r>
      <w:r w:rsidR="005D71B8" w:rsidRPr="00135E5B">
        <w:rPr>
          <w:rFonts w:ascii="Aptos Display" w:hAnsi="Aptos Display" w:cs="Times New Roman"/>
          <w:sz w:val="22"/>
          <w:szCs w:val="22"/>
        </w:rPr>
        <w:t xml:space="preserve">. &amp; Madera, J. </w:t>
      </w:r>
      <w:r w:rsidR="005D71B8" w:rsidRPr="00135E5B">
        <w:rPr>
          <w:rFonts w:ascii="Aptos Display" w:hAnsi="Aptos Display" w:cs="Times New Roman"/>
          <w:sz w:val="22"/>
          <w:szCs w:val="22"/>
          <w:lang w:eastAsia="ko-KR"/>
        </w:rPr>
        <w:t xml:space="preserve">The International CHRIE Conference, </w:t>
      </w:r>
      <w:r w:rsidR="006B4EBA" w:rsidRPr="00135E5B">
        <w:rPr>
          <w:rFonts w:ascii="Aptos Display" w:hAnsi="Aptos Display" w:cs="Times New Roman"/>
          <w:sz w:val="22"/>
          <w:szCs w:val="22"/>
          <w:lang w:eastAsia="ko-KR"/>
        </w:rPr>
        <w:t>2023</w:t>
      </w:r>
      <w:r w:rsidR="009716BE" w:rsidRPr="00135E5B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5D71B8" w:rsidRPr="00135E5B">
        <w:rPr>
          <w:rFonts w:ascii="Aptos Display" w:hAnsi="Aptos Display" w:cs="Times New Roman"/>
          <w:sz w:val="22"/>
          <w:szCs w:val="22"/>
          <w:lang w:eastAsia="ko-KR"/>
        </w:rPr>
        <w:t>Phoenix, A</w:t>
      </w:r>
      <w:r w:rsidR="009716BE" w:rsidRPr="00135E5B">
        <w:rPr>
          <w:rFonts w:ascii="Aptos Display" w:hAnsi="Aptos Display" w:cs="Times New Roman"/>
          <w:sz w:val="22"/>
          <w:szCs w:val="22"/>
          <w:lang w:eastAsia="ko-KR"/>
        </w:rPr>
        <w:t>rizona.</w:t>
      </w:r>
    </w:p>
    <w:p w14:paraId="4CEA81F1" w14:textId="77777777" w:rsidR="005D71B8" w:rsidRPr="001F50A4" w:rsidRDefault="005D71B8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</w:rPr>
      </w:pPr>
    </w:p>
    <w:p w14:paraId="3188E1B1" w14:textId="6FE51E19" w:rsidR="005D71B8" w:rsidRPr="001F50A4" w:rsidRDefault="006F4692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Developing a Framework for Leadership Inclusion in Hospitality.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5D71B8" w:rsidRPr="001F50A4">
        <w:rPr>
          <w:rFonts w:ascii="Aptos Display" w:hAnsi="Aptos Display" w:cs="Times New Roman"/>
          <w:sz w:val="22"/>
          <w:szCs w:val="22"/>
        </w:rPr>
        <w:t xml:space="preserve">Russen, M., </w:t>
      </w:r>
      <w:r w:rsidR="005D71B8" w:rsidRPr="001F50A4">
        <w:rPr>
          <w:rFonts w:ascii="Aptos Display" w:hAnsi="Aptos Display" w:cs="Times New Roman"/>
          <w:b/>
          <w:bCs/>
          <w:sz w:val="22"/>
          <w:szCs w:val="22"/>
        </w:rPr>
        <w:t>Dawson, M</w:t>
      </w:r>
      <w:r w:rsidR="005D71B8" w:rsidRPr="001F50A4">
        <w:rPr>
          <w:rFonts w:ascii="Aptos Display" w:hAnsi="Aptos Display" w:cs="Times New Roman"/>
          <w:sz w:val="22"/>
          <w:szCs w:val="22"/>
        </w:rPr>
        <w:t>., Kitterlin-Lynch, M., Madera, J., &amp; Abbott, J.</w:t>
      </w:r>
      <w:r w:rsidR="009716BE"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5D71B8" w:rsidRPr="001F50A4">
        <w:rPr>
          <w:rFonts w:ascii="Aptos Display" w:hAnsi="Aptos Display" w:cs="Times New Roman"/>
          <w:sz w:val="22"/>
          <w:szCs w:val="22"/>
        </w:rPr>
        <w:t>West Federation ICHRIE Conference,</w:t>
      </w:r>
      <w:r w:rsidR="009716BE" w:rsidRPr="001F50A4">
        <w:rPr>
          <w:rFonts w:ascii="Aptos Display" w:hAnsi="Aptos Display" w:cs="Times New Roman"/>
          <w:sz w:val="22"/>
          <w:szCs w:val="22"/>
        </w:rPr>
        <w:t xml:space="preserve"> 2023,</w:t>
      </w:r>
      <w:r w:rsidR="005D71B8" w:rsidRPr="001F50A4">
        <w:rPr>
          <w:rFonts w:ascii="Aptos Display" w:hAnsi="Aptos Display" w:cs="Times New Roman"/>
          <w:sz w:val="22"/>
          <w:szCs w:val="22"/>
        </w:rPr>
        <w:t xml:space="preserve"> Las Vegas, N</w:t>
      </w:r>
      <w:r w:rsidR="009716BE" w:rsidRPr="001F50A4">
        <w:rPr>
          <w:rFonts w:ascii="Aptos Display" w:hAnsi="Aptos Display" w:cs="Times New Roman"/>
          <w:sz w:val="22"/>
          <w:szCs w:val="22"/>
        </w:rPr>
        <w:t>evada.</w:t>
      </w:r>
    </w:p>
    <w:p w14:paraId="1E47AD04" w14:textId="77777777" w:rsidR="005D71B8" w:rsidRPr="001F50A4" w:rsidRDefault="005D71B8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</w:rPr>
      </w:pPr>
    </w:p>
    <w:p w14:paraId="3AC34A2D" w14:textId="4D0B6D33" w:rsidR="009F0C62" w:rsidRPr="001F50A4" w:rsidRDefault="006F4692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Cs/>
          <w:i/>
          <w:iCs/>
          <w:sz w:val="22"/>
          <w:szCs w:val="22"/>
        </w:rPr>
        <w:t>Stereotypical Assumptions in Hospitality Leadership: The role of masculine and feminine gender enactment at work.</w:t>
      </w:r>
      <w:r w:rsidRPr="001F50A4">
        <w:rPr>
          <w:rFonts w:ascii="Aptos Display" w:hAnsi="Aptos Display" w:cs="Times New Roman"/>
          <w:bCs/>
          <w:sz w:val="22"/>
          <w:szCs w:val="22"/>
        </w:rPr>
        <w:t xml:space="preserve"> </w:t>
      </w:r>
      <w:r w:rsidR="009F0C62" w:rsidRPr="001F50A4">
        <w:rPr>
          <w:rFonts w:ascii="Aptos Display" w:hAnsi="Aptos Display" w:cs="Times New Roman"/>
          <w:sz w:val="22"/>
          <w:szCs w:val="22"/>
        </w:rPr>
        <w:t xml:space="preserve">Russen, M., </w:t>
      </w:r>
      <w:r w:rsidR="009F0C62" w:rsidRPr="001F50A4">
        <w:rPr>
          <w:rFonts w:ascii="Aptos Display" w:hAnsi="Aptos Display" w:cs="Times New Roman"/>
          <w:b/>
          <w:bCs/>
          <w:sz w:val="22"/>
          <w:szCs w:val="22"/>
        </w:rPr>
        <w:t>Dawson, M.</w:t>
      </w:r>
      <w:r w:rsidR="009F0C62" w:rsidRPr="001F50A4">
        <w:rPr>
          <w:rFonts w:ascii="Aptos Display" w:hAnsi="Aptos Display" w:cs="Times New Roman"/>
          <w:b/>
          <w:sz w:val="22"/>
          <w:szCs w:val="22"/>
        </w:rPr>
        <w:t>,</w:t>
      </w:r>
      <w:r w:rsidR="009F0C62" w:rsidRPr="001F50A4">
        <w:rPr>
          <w:rFonts w:ascii="Aptos Display" w:hAnsi="Aptos Display" w:cs="Times New Roman"/>
          <w:sz w:val="22"/>
          <w:szCs w:val="22"/>
        </w:rPr>
        <w:t xml:space="preserve"> &amp; Legendre, T. </w:t>
      </w:r>
      <w:r w:rsidR="00EE71BA" w:rsidRPr="001F50A4">
        <w:rPr>
          <w:rFonts w:ascii="Aptos Display" w:hAnsi="Aptos Display" w:cs="Times New Roman"/>
          <w:sz w:val="22"/>
          <w:szCs w:val="22"/>
          <w:lang w:eastAsia="ko-KR"/>
        </w:rPr>
        <w:t>27</w:t>
      </w:r>
      <w:r w:rsidR="00EE71BA" w:rsidRPr="001F50A4">
        <w:rPr>
          <w:rFonts w:ascii="Aptos Display" w:hAnsi="Aptos Display" w:cs="Times New Roman"/>
          <w:sz w:val="22"/>
          <w:szCs w:val="22"/>
          <w:vertAlign w:val="superscript"/>
          <w:lang w:eastAsia="ko-KR"/>
        </w:rPr>
        <w:t>th</w:t>
      </w:r>
      <w:r w:rsidR="00EE71BA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Annual Graduate Student Conference in Hospitality and Tourism,</w:t>
      </w:r>
      <w:r w:rsidR="009C712D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2022, </w:t>
      </w:r>
      <w:r w:rsidR="00EE71BA" w:rsidRPr="001F50A4">
        <w:rPr>
          <w:rFonts w:ascii="Aptos Display" w:hAnsi="Aptos Display" w:cs="Times New Roman"/>
          <w:sz w:val="22"/>
          <w:szCs w:val="22"/>
          <w:lang w:eastAsia="ko-KR"/>
        </w:rPr>
        <w:t>Houston, T</w:t>
      </w:r>
      <w:r w:rsidR="009C712D" w:rsidRPr="001F50A4">
        <w:rPr>
          <w:rFonts w:ascii="Aptos Display" w:hAnsi="Aptos Display" w:cs="Times New Roman"/>
          <w:sz w:val="22"/>
          <w:szCs w:val="22"/>
          <w:lang w:eastAsia="ko-KR"/>
        </w:rPr>
        <w:t>exas.</w:t>
      </w:r>
    </w:p>
    <w:p w14:paraId="497D226D" w14:textId="2B52E95F" w:rsidR="009F0C62" w:rsidRPr="001F50A4" w:rsidRDefault="009F0C62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</w:rPr>
      </w:pPr>
    </w:p>
    <w:p w14:paraId="5010C7E4" w14:textId="0DED53EA" w:rsidR="00CE001B" w:rsidRPr="001F50A4" w:rsidRDefault="006F4692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/>
          <w:i/>
          <w:iCs/>
          <w:sz w:val="22"/>
          <w:szCs w:val="22"/>
        </w:rPr>
        <w:t>Developing a Societal Theory for Inclusion within Hospitality Top Management Teams.</w:t>
      </w:r>
      <w:r w:rsidR="00FB1339" w:rsidRPr="001F50A4">
        <w:rPr>
          <w:rFonts w:ascii="Aptos Display" w:hAnsi="Aptos Display"/>
          <w:sz w:val="22"/>
          <w:szCs w:val="22"/>
        </w:rPr>
        <w:t xml:space="preserve"> </w:t>
      </w:r>
      <w:r w:rsidR="00CE001B" w:rsidRPr="001F50A4">
        <w:rPr>
          <w:rFonts w:ascii="Aptos Display" w:hAnsi="Aptos Display" w:cs="Times New Roman"/>
          <w:sz w:val="22"/>
          <w:szCs w:val="22"/>
        </w:rPr>
        <w:t xml:space="preserve">Russen, M. &amp; </w:t>
      </w:r>
      <w:r w:rsidR="00CE001B" w:rsidRPr="001F50A4">
        <w:rPr>
          <w:rFonts w:ascii="Aptos Display" w:hAnsi="Aptos Display" w:cs="Times New Roman"/>
          <w:b/>
          <w:bCs/>
          <w:sz w:val="22"/>
          <w:szCs w:val="22"/>
        </w:rPr>
        <w:t>Dawson, M.</w:t>
      </w:r>
      <w:r w:rsidR="00CE001B"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CE001B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The International CHRIE Conference, </w:t>
      </w:r>
      <w:r w:rsidR="009716BE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2021. </w:t>
      </w:r>
      <w:r w:rsidR="00CE001B" w:rsidRPr="001F50A4">
        <w:rPr>
          <w:rFonts w:ascii="Aptos Display" w:hAnsi="Aptos Display" w:cs="Times New Roman"/>
          <w:sz w:val="22"/>
          <w:szCs w:val="22"/>
          <w:lang w:eastAsia="ko-KR"/>
        </w:rPr>
        <w:t>Virtual Conference</w:t>
      </w:r>
      <w:r w:rsidR="009716BE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  <w:r w:rsidR="00CE001B" w:rsidRPr="001F50A4">
        <w:rPr>
          <w:rFonts w:ascii="Aptos Display" w:hAnsi="Aptos Display"/>
          <w:sz w:val="22"/>
          <w:szCs w:val="22"/>
        </w:rPr>
        <w:br/>
      </w:r>
    </w:p>
    <w:p w14:paraId="08D63C17" w14:textId="69C10DF4" w:rsidR="00CE001B" w:rsidRPr="001F50A4" w:rsidRDefault="006F4692" w:rsidP="00246B18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Defining Wine Culture.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Pr="001F50A4">
        <w:rPr>
          <w:rFonts w:ascii="Aptos Display" w:hAnsi="Aptos Display" w:cs="Times New Roman"/>
          <w:b/>
          <w:bCs/>
          <w:sz w:val="22"/>
          <w:szCs w:val="22"/>
          <w:lang w:eastAsia="ko-KR"/>
        </w:rPr>
        <w:t>(</w:t>
      </w:r>
      <w:r w:rsidRPr="001F50A4">
        <w:rPr>
          <w:rFonts w:ascii="Aptos Display" w:hAnsi="Aptos Display" w:cs="Times New Roman"/>
          <w:b/>
          <w:bCs/>
          <w:i/>
          <w:sz w:val="22"/>
          <w:szCs w:val="22"/>
        </w:rPr>
        <w:t>Best Paper Award)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CE001B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Russen, M., </w:t>
      </w:r>
      <w:r w:rsidR="00CE001B" w:rsidRPr="001F50A4">
        <w:rPr>
          <w:rFonts w:ascii="Aptos Display" w:hAnsi="Aptos Display" w:cs="Times New Roman"/>
          <w:b/>
          <w:bCs/>
          <w:sz w:val="22"/>
          <w:szCs w:val="22"/>
          <w:lang w:eastAsia="ko-KR"/>
        </w:rPr>
        <w:t>Dawson, M.,</w:t>
      </w:r>
      <w:r w:rsidR="00CE001B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Taylor, </w:t>
      </w:r>
      <w:r w:rsidR="001A1F7F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C., &amp; Reynolds, D. (2021). </w:t>
      </w:r>
      <w:r w:rsidR="00CE001B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The International CHRIE Conference, </w:t>
      </w:r>
      <w:r w:rsidR="009716BE" w:rsidRPr="001F50A4">
        <w:rPr>
          <w:rFonts w:ascii="Aptos Display" w:hAnsi="Aptos Display" w:cs="Times New Roman"/>
          <w:sz w:val="22"/>
          <w:szCs w:val="22"/>
          <w:lang w:eastAsia="ko-KR"/>
        </w:rPr>
        <w:t>2021</w:t>
      </w:r>
      <w:r w:rsidR="00583132" w:rsidRPr="001F50A4">
        <w:rPr>
          <w:rFonts w:ascii="Aptos Display" w:hAnsi="Aptos Display" w:cs="Times New Roman"/>
          <w:sz w:val="22"/>
          <w:szCs w:val="22"/>
          <w:lang w:eastAsia="ko-KR"/>
        </w:rPr>
        <w:t>, Virtual Conference.</w:t>
      </w:r>
    </w:p>
    <w:p w14:paraId="36D800B7" w14:textId="77777777" w:rsidR="00CE001B" w:rsidRPr="001F50A4" w:rsidRDefault="00CE001B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</w:rPr>
      </w:pPr>
    </w:p>
    <w:p w14:paraId="29CD685A" w14:textId="3CD0969F" w:rsidR="00DA7BB6" w:rsidRPr="001F50A4" w:rsidRDefault="006F4692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The </w:t>
      </w:r>
      <w:r w:rsidR="00140BC3">
        <w:rPr>
          <w:rFonts w:ascii="Aptos Display" w:hAnsi="Aptos Display" w:cs="Times New Roman"/>
          <w:i/>
          <w:iCs/>
          <w:sz w:val="22"/>
          <w:szCs w:val="22"/>
        </w:rPr>
        <w:t>I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mpact of </w:t>
      </w:r>
      <w:r w:rsidR="00140BC3">
        <w:rPr>
          <w:rFonts w:ascii="Aptos Display" w:hAnsi="Aptos Display" w:cs="Times New Roman"/>
          <w:i/>
          <w:iCs/>
          <w:sz w:val="22"/>
          <w:szCs w:val="22"/>
        </w:rPr>
        <w:t>G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ender </w:t>
      </w:r>
      <w:r w:rsidR="00140BC3">
        <w:rPr>
          <w:rFonts w:ascii="Aptos Display" w:hAnsi="Aptos Display" w:cs="Times New Roman"/>
          <w:i/>
          <w:iCs/>
          <w:sz w:val="22"/>
          <w:szCs w:val="22"/>
        </w:rPr>
        <w:t>D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iverse </w:t>
      </w:r>
      <w:r w:rsidR="00140BC3">
        <w:rPr>
          <w:rFonts w:ascii="Aptos Display" w:hAnsi="Aptos Display" w:cs="Times New Roman"/>
          <w:i/>
          <w:iCs/>
          <w:sz w:val="22"/>
          <w:szCs w:val="22"/>
        </w:rPr>
        <w:t>T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>op</w:t>
      </w:r>
      <w:r w:rsidR="00140BC3">
        <w:rPr>
          <w:rFonts w:ascii="Aptos Display" w:hAnsi="Aptos Display" w:cs="Times New Roman"/>
          <w:i/>
          <w:iCs/>
          <w:sz w:val="22"/>
          <w:szCs w:val="22"/>
        </w:rPr>
        <w:t xml:space="preserve"> M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anagement </w:t>
      </w:r>
      <w:r w:rsidR="00140BC3">
        <w:rPr>
          <w:rFonts w:ascii="Aptos Display" w:hAnsi="Aptos Display" w:cs="Times New Roman"/>
          <w:i/>
          <w:iCs/>
          <w:sz w:val="22"/>
          <w:szCs w:val="22"/>
        </w:rPr>
        <w:t>T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eam on </w:t>
      </w:r>
      <w:r w:rsidR="00140BC3">
        <w:rPr>
          <w:rFonts w:ascii="Aptos Display" w:hAnsi="Aptos Display" w:cs="Times New Roman"/>
          <w:i/>
          <w:iCs/>
          <w:sz w:val="22"/>
          <w:szCs w:val="22"/>
        </w:rPr>
        <w:t>F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inancial </w:t>
      </w:r>
      <w:r w:rsidR="00140BC3">
        <w:rPr>
          <w:rFonts w:ascii="Aptos Display" w:hAnsi="Aptos Display" w:cs="Times New Roman"/>
          <w:i/>
          <w:iCs/>
          <w:sz w:val="22"/>
          <w:szCs w:val="22"/>
        </w:rPr>
        <w:t>P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erformance: A </w:t>
      </w:r>
      <w:r w:rsidR="00576B75">
        <w:rPr>
          <w:rFonts w:ascii="Aptos Display" w:hAnsi="Aptos Display" w:cs="Times New Roman"/>
          <w:i/>
          <w:iCs/>
          <w:sz w:val="22"/>
          <w:szCs w:val="22"/>
        </w:rPr>
        <w:t>R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esource-based </w:t>
      </w:r>
      <w:r w:rsidR="00576B75">
        <w:rPr>
          <w:rFonts w:ascii="Aptos Display" w:hAnsi="Aptos Display" w:cs="Times New Roman"/>
          <w:i/>
          <w:iCs/>
          <w:sz w:val="22"/>
          <w:szCs w:val="22"/>
        </w:rPr>
        <w:t>V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iew of the </w:t>
      </w:r>
      <w:r w:rsidR="00576B75">
        <w:rPr>
          <w:rFonts w:ascii="Aptos Display" w:hAnsi="Aptos Display" w:cs="Times New Roman"/>
          <w:i/>
          <w:iCs/>
          <w:sz w:val="22"/>
          <w:szCs w:val="22"/>
        </w:rPr>
        <w:t>R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estaurant </w:t>
      </w:r>
      <w:r w:rsidR="00576B75">
        <w:rPr>
          <w:rFonts w:ascii="Aptos Display" w:hAnsi="Aptos Display" w:cs="Times New Roman"/>
          <w:i/>
          <w:iCs/>
          <w:sz w:val="22"/>
          <w:szCs w:val="22"/>
        </w:rPr>
        <w:t>I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>ndustry</w:t>
      </w:r>
      <w:r w:rsidRPr="001F50A4">
        <w:rPr>
          <w:rFonts w:ascii="Aptos Display" w:hAnsi="Aptos Display" w:cs="Times New Roman"/>
          <w:sz w:val="22"/>
          <w:szCs w:val="22"/>
        </w:rPr>
        <w:t xml:space="preserve">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Russen, M. &amp; Lee, M., </w:t>
      </w:r>
      <w:r w:rsidR="00DA7BB6" w:rsidRPr="001F50A4">
        <w:rPr>
          <w:rFonts w:ascii="Aptos Display" w:hAnsi="Aptos Display" w:cs="Times New Roman"/>
          <w:b/>
          <w:bCs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>. &amp; Madera, J.</w:t>
      </w:r>
      <w:r w:rsidR="00583132"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26</w:t>
      </w:r>
      <w:r w:rsidR="00DA7BB6" w:rsidRPr="001F50A4">
        <w:rPr>
          <w:rFonts w:ascii="Aptos Display" w:hAnsi="Aptos Display" w:cs="Times New Roman"/>
          <w:sz w:val="22"/>
          <w:szCs w:val="22"/>
          <w:vertAlign w:val="superscript"/>
          <w:lang w:eastAsia="ko-KR"/>
        </w:rPr>
        <w:t>th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Annual Graduate Student Conference in Hospitality and Tourism, </w:t>
      </w:r>
      <w:r w:rsidR="00583132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2021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Houston, T</w:t>
      </w:r>
      <w:r w:rsidR="00583132" w:rsidRPr="001F50A4">
        <w:rPr>
          <w:rFonts w:ascii="Aptos Display" w:hAnsi="Aptos Display" w:cs="Times New Roman"/>
          <w:sz w:val="22"/>
          <w:szCs w:val="22"/>
          <w:lang w:eastAsia="ko-KR"/>
        </w:rPr>
        <w:t>exas.</w:t>
      </w:r>
    </w:p>
    <w:p w14:paraId="48291817" w14:textId="77777777" w:rsidR="00DA7BB6" w:rsidRPr="001F50A4" w:rsidRDefault="00DA7BB6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</w:rPr>
      </w:pPr>
    </w:p>
    <w:p w14:paraId="6B8E0A90" w14:textId="0450A3DB" w:rsidR="00DA7BB6" w:rsidRPr="001F50A4" w:rsidRDefault="006F4692" w:rsidP="00246B1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Hospitality Organizational Culture: The Impact on an Employee’s Job Satisfaction, Organizational Citizenship Behaviors, Service Recovery Performance, and Intention to Leave.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Russen, M. &amp; </w:t>
      </w:r>
      <w:r w:rsidR="00DA7BB6" w:rsidRPr="001F50A4">
        <w:rPr>
          <w:rFonts w:ascii="Aptos Display" w:hAnsi="Aptos Display" w:cs="Times New Roman"/>
          <w:b/>
          <w:bCs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., Guchait, P., &amp; </w:t>
      </w:r>
      <w:proofErr w:type="spellStart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Paşamehmetoğlu</w:t>
      </w:r>
      <w:proofErr w:type="spellEnd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, A</w:t>
      </w:r>
      <w:r w:rsidR="00583132" w:rsidRPr="001F50A4">
        <w:rPr>
          <w:rFonts w:ascii="Aptos Display" w:hAnsi="Aptos Display" w:cs="Times New Roman"/>
          <w:sz w:val="22"/>
          <w:szCs w:val="22"/>
        </w:rPr>
        <w:t>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The International CHRIE Conference, </w:t>
      </w:r>
      <w:r w:rsidR="00583132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2020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Phoenix, A</w:t>
      </w:r>
      <w:r w:rsidR="00583132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rizona. </w:t>
      </w:r>
    </w:p>
    <w:p w14:paraId="0D51AB70" w14:textId="77777777" w:rsidR="00366D03" w:rsidRPr="001F50A4" w:rsidRDefault="00366D03" w:rsidP="00246B18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433818D8" w14:textId="2BB6EA58" w:rsidR="00DA7BB6" w:rsidRPr="001F50A4" w:rsidRDefault="006F4692" w:rsidP="00246B18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The Emphasis on Hospitality Education and Work Experience upon Career Self-efficacy: A Comparison of Hospitality Students</w:t>
      </w:r>
      <w:r w:rsidRPr="001F50A4">
        <w:rPr>
          <w:rFonts w:ascii="Aptos Display" w:hAnsi="Aptos Display" w:cs="Times New Roman"/>
          <w:sz w:val="22"/>
          <w:szCs w:val="22"/>
        </w:rPr>
        <w:t xml:space="preserve">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Liu, Y., Draper, J., &amp;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The International CHRIE Conference, </w:t>
      </w:r>
      <w:r w:rsidR="00583132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2020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Phoenix, A</w:t>
      </w:r>
      <w:r w:rsidR="00583132" w:rsidRPr="001F50A4">
        <w:rPr>
          <w:rFonts w:ascii="Aptos Display" w:hAnsi="Aptos Display" w:cs="Times New Roman"/>
          <w:sz w:val="22"/>
          <w:szCs w:val="22"/>
          <w:lang w:eastAsia="ko-KR"/>
        </w:rPr>
        <w:t>rizona</w:t>
      </w:r>
      <w:r w:rsidR="00844EB9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5A1DEAE9" w14:textId="77777777" w:rsidR="00DA7BB6" w:rsidRPr="001F50A4" w:rsidRDefault="00DA7BB6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</w:rPr>
      </w:pPr>
    </w:p>
    <w:p w14:paraId="48C9E1AF" w14:textId="7715B0E2" w:rsidR="00DA7BB6" w:rsidRPr="001F50A4" w:rsidRDefault="006F4692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Identifying Organizational Cultural Differences Between Independent and Chain Restaurants.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Russen, M. &amp; </w:t>
      </w:r>
      <w:r w:rsidR="00DA7BB6" w:rsidRPr="001F50A4">
        <w:rPr>
          <w:rFonts w:ascii="Aptos Display" w:hAnsi="Aptos Display" w:cs="Times New Roman"/>
          <w:b/>
          <w:bCs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25</w:t>
      </w:r>
      <w:r w:rsidR="00DA7BB6" w:rsidRPr="001F50A4">
        <w:rPr>
          <w:rFonts w:ascii="Aptos Display" w:hAnsi="Aptos Display" w:cs="Times New Roman"/>
          <w:sz w:val="22"/>
          <w:szCs w:val="22"/>
          <w:vertAlign w:val="superscript"/>
          <w:lang w:eastAsia="ko-KR"/>
        </w:rPr>
        <w:t>th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Annual Graduate Student Conference in Hospitality</w:t>
      </w:r>
      <w:r w:rsidR="00FB133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and Tourism. </w:t>
      </w:r>
      <w:r w:rsidR="00844EB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2020,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Las Vegas, N</w:t>
      </w:r>
      <w:r w:rsidR="00844EB9" w:rsidRPr="001F50A4">
        <w:rPr>
          <w:rFonts w:ascii="Aptos Display" w:hAnsi="Aptos Display" w:cs="Times New Roman"/>
          <w:sz w:val="22"/>
          <w:szCs w:val="22"/>
          <w:lang w:eastAsia="ko-KR"/>
        </w:rPr>
        <w:t>evada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03E3C5C7" w14:textId="77777777" w:rsidR="00DA7BB6" w:rsidRPr="001F50A4" w:rsidRDefault="00DA7BB6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5427168B" w14:textId="02735CBD" w:rsidR="00DA7BB6" w:rsidRPr="001F50A4" w:rsidRDefault="006F4692" w:rsidP="00246B1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What is in a Name? Does the Title of the Degree Influence Student’s Attraction, Recruiting, and Industry Participation?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Liu, Y., Draper, J., &amp;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. Poster Presentation.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The International CHRIE Conference, </w:t>
      </w:r>
      <w:r w:rsidR="00844EB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2020,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New Orleans, L</w:t>
      </w:r>
      <w:r w:rsidR="00844EB9" w:rsidRPr="001F50A4">
        <w:rPr>
          <w:rFonts w:ascii="Aptos Display" w:hAnsi="Aptos Display" w:cs="Times New Roman"/>
          <w:sz w:val="22"/>
          <w:szCs w:val="22"/>
          <w:lang w:eastAsia="ko-KR"/>
        </w:rPr>
        <w:t>ouisiana.</w:t>
      </w:r>
    </w:p>
    <w:p w14:paraId="4494264A" w14:textId="77777777" w:rsidR="00844EB9" w:rsidRPr="001F50A4" w:rsidRDefault="00844EB9" w:rsidP="00246B18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7A98B59F" w14:textId="37F3EB36" w:rsidR="00DA7BB6" w:rsidRPr="001F50A4" w:rsidRDefault="006F4692" w:rsidP="00246B18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The hospitality industry’s organizational culture aesthetics that should be considering during sexual harassment training.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., Madera, J.M., &amp; Lee, L. </w:t>
      </w:r>
      <w:proofErr w:type="spellStart"/>
      <w:r w:rsidR="00DA7BB6" w:rsidRPr="001F50A4">
        <w:rPr>
          <w:rFonts w:ascii="Aptos Display" w:hAnsi="Aptos Display" w:cs="Times New Roman"/>
          <w:sz w:val="22"/>
          <w:szCs w:val="22"/>
        </w:rPr>
        <w:t>APacCHRIE</w:t>
      </w:r>
      <w:proofErr w:type="spellEnd"/>
      <w:r w:rsidR="00DA7BB6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844EB9" w:rsidRPr="001F50A4">
        <w:rPr>
          <w:rFonts w:ascii="Aptos Display" w:hAnsi="Aptos Display" w:cs="Times New Roman"/>
          <w:sz w:val="22"/>
          <w:szCs w:val="22"/>
        </w:rPr>
        <w:t xml:space="preserve">2019, </w:t>
      </w:r>
      <w:r w:rsidR="00DA7BB6" w:rsidRPr="001F50A4">
        <w:rPr>
          <w:rFonts w:ascii="Aptos Display" w:hAnsi="Aptos Display" w:cs="Times New Roman"/>
          <w:sz w:val="22"/>
          <w:szCs w:val="22"/>
        </w:rPr>
        <w:t>Hong Kong, China</w:t>
      </w:r>
      <w:r w:rsidR="00844EB9" w:rsidRPr="001F50A4">
        <w:rPr>
          <w:rFonts w:ascii="Aptos Display" w:hAnsi="Aptos Display" w:cs="Times New Roman"/>
          <w:sz w:val="22"/>
          <w:szCs w:val="22"/>
        </w:rPr>
        <w:t>.</w:t>
      </w:r>
    </w:p>
    <w:p w14:paraId="6FF5E048" w14:textId="77777777" w:rsidR="00844EB9" w:rsidRPr="001F50A4" w:rsidRDefault="00844EB9" w:rsidP="00844EB9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i/>
          <w:iCs/>
          <w:sz w:val="22"/>
          <w:szCs w:val="22"/>
        </w:rPr>
      </w:pPr>
    </w:p>
    <w:p w14:paraId="2DAA622A" w14:textId="7C7B6258" w:rsidR="00DA7BB6" w:rsidRPr="001F50A4" w:rsidRDefault="00844EB9" w:rsidP="00A72650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Careers in Event Management: A comparison of hospitality students.</w:t>
      </w:r>
      <w:r w:rsidRPr="001F50A4">
        <w:rPr>
          <w:rFonts w:ascii="Aptos Display" w:hAnsi="Aptos Display" w:cs="Times New Roman"/>
          <w:sz w:val="22"/>
          <w:szCs w:val="22"/>
        </w:rPr>
        <w:t xml:space="preserve"> Liu, Y., Draper, J., &amp; </w:t>
      </w:r>
      <w:r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Pr="001F50A4">
        <w:rPr>
          <w:rFonts w:ascii="Aptos Display" w:hAnsi="Aptos Display" w:cs="Times New Roman"/>
          <w:sz w:val="22"/>
          <w:szCs w:val="22"/>
        </w:rPr>
        <w:t>.</w:t>
      </w:r>
      <w:bookmarkStart w:id="5" w:name="_Hlk33176788"/>
      <w:r w:rsidRPr="001F50A4">
        <w:rPr>
          <w:rFonts w:ascii="Aptos Display" w:hAnsi="Aptos Display" w:cs="Times New Roman"/>
          <w:sz w:val="22"/>
          <w:szCs w:val="22"/>
        </w:rPr>
        <w:t xml:space="preserve"> Poster Presentation.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24</w:t>
      </w:r>
      <w:r w:rsidRPr="001F50A4">
        <w:rPr>
          <w:rFonts w:ascii="Aptos Display" w:hAnsi="Aptos Display" w:cs="Times New Roman"/>
          <w:sz w:val="22"/>
          <w:szCs w:val="22"/>
          <w:vertAlign w:val="superscript"/>
          <w:lang w:eastAsia="ko-KR"/>
        </w:rPr>
        <w:t>th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Annual Graduate Student Conference in Hospitality and Tourism, 2019, Houston, T</w:t>
      </w:r>
      <w:bookmarkEnd w:id="5"/>
      <w:r w:rsidRPr="001F50A4">
        <w:rPr>
          <w:rFonts w:ascii="Aptos Display" w:hAnsi="Aptos Display" w:cs="Times New Roman"/>
          <w:sz w:val="22"/>
          <w:szCs w:val="22"/>
          <w:lang w:eastAsia="ko-KR"/>
        </w:rPr>
        <w:t>exas.</w:t>
      </w:r>
    </w:p>
    <w:p w14:paraId="465E896C" w14:textId="77777777" w:rsidR="00A72650" w:rsidRPr="001F50A4" w:rsidRDefault="00A72650" w:rsidP="00A72650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7B134315" w14:textId="3E5F7B25" w:rsidR="00A35464" w:rsidRPr="001F50A4" w:rsidRDefault="006F4692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What do our hospitality students want? An examination of student comments on teaching evaluations</w:t>
      </w:r>
      <w:r w:rsidR="00236E6B" w:rsidRPr="001F50A4">
        <w:rPr>
          <w:rFonts w:ascii="Aptos Display" w:hAnsi="Aptos Display" w:cs="Times New Roman"/>
          <w:i/>
          <w:iCs/>
          <w:sz w:val="22"/>
          <w:szCs w:val="22"/>
        </w:rPr>
        <w:t>.</w:t>
      </w:r>
      <w:r w:rsidRPr="001F50A4">
        <w:rPr>
          <w:rFonts w:ascii="Aptos Display" w:hAnsi="Aptos Display" w:cs="Times New Roman"/>
          <w:b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., EUROCHRIE, </w:t>
      </w:r>
      <w:r w:rsidR="00844EB9" w:rsidRPr="001F50A4">
        <w:rPr>
          <w:rFonts w:ascii="Aptos Display" w:hAnsi="Aptos Display" w:cs="Times New Roman"/>
          <w:sz w:val="22"/>
          <w:szCs w:val="22"/>
        </w:rPr>
        <w:t>2018</w:t>
      </w:r>
      <w:r w:rsidR="00456F6F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</w:rPr>
        <w:t>Dublin, Ireland</w:t>
      </w:r>
      <w:r w:rsidR="006E2938" w:rsidRPr="001F50A4">
        <w:rPr>
          <w:rFonts w:ascii="Aptos Display" w:hAnsi="Aptos Display" w:cs="Times New Roman"/>
          <w:sz w:val="22"/>
          <w:szCs w:val="22"/>
        </w:rPr>
        <w:t>.</w:t>
      </w:r>
    </w:p>
    <w:p w14:paraId="043A6B07" w14:textId="77777777" w:rsidR="001A1F7F" w:rsidRPr="001F50A4" w:rsidRDefault="001A1F7F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0BDD712C" w14:textId="7F1B71CC" w:rsidR="00DA7BB6" w:rsidRPr="001F50A4" w:rsidRDefault="006F4692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Hands on Learning: Designing a vegetable garden for the Hilton </w:t>
      </w:r>
      <w:proofErr w:type="gramStart"/>
      <w:r w:rsidRPr="001F50A4">
        <w:rPr>
          <w:rFonts w:ascii="Aptos Display" w:hAnsi="Aptos Display" w:cs="Times New Roman"/>
          <w:i/>
          <w:iCs/>
          <w:sz w:val="22"/>
          <w:szCs w:val="22"/>
        </w:rPr>
        <w:t>College of</w:t>
      </w:r>
      <w:proofErr w:type="gramEnd"/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 Hotel and Restaurant Management.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Fernandes, A., Jamieson, A, Madera, J.M.,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>., Neal, J., &amp; Hernandez, D.C. Poster Presentation. University of Houston Undergraduate Research Day,</w:t>
      </w:r>
      <w:r w:rsidR="00F520DC" w:rsidRPr="001F50A4">
        <w:rPr>
          <w:rFonts w:ascii="Aptos Display" w:hAnsi="Aptos Display" w:cs="Times New Roman"/>
          <w:sz w:val="22"/>
          <w:szCs w:val="22"/>
        </w:rPr>
        <w:t xml:space="preserve"> 2017,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Houston, T</w:t>
      </w:r>
      <w:r w:rsidR="00F520DC" w:rsidRPr="001F50A4">
        <w:rPr>
          <w:rFonts w:ascii="Aptos Display" w:hAnsi="Aptos Display" w:cs="Times New Roman"/>
          <w:sz w:val="22"/>
          <w:szCs w:val="22"/>
        </w:rPr>
        <w:t>exas.</w:t>
      </w:r>
    </w:p>
    <w:p w14:paraId="5DB7F19A" w14:textId="77777777" w:rsidR="00366D03" w:rsidRPr="001F50A4" w:rsidRDefault="00366D03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494B5277" w14:textId="7DB86DBC" w:rsidR="00DA7BB6" w:rsidRPr="001F50A4" w:rsidRDefault="006F4692" w:rsidP="00236E6B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Model for Student Authored Case Studies.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Titz, K. &amp;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The International CHRIE Conference,</w:t>
      </w:r>
      <w:r w:rsidR="00C21713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2017,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Baltimore, M</w:t>
      </w:r>
      <w:r w:rsidR="00C21713" w:rsidRPr="001F50A4">
        <w:rPr>
          <w:rFonts w:ascii="Aptos Display" w:hAnsi="Aptos Display" w:cs="Times New Roman"/>
          <w:sz w:val="22"/>
          <w:szCs w:val="22"/>
          <w:lang w:eastAsia="ko-KR"/>
        </w:rPr>
        <w:t>aryland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77868D9C" w14:textId="77777777" w:rsidR="00366D03" w:rsidRPr="001F50A4" w:rsidRDefault="00366D03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69A782E2" w14:textId="6959F5C2" w:rsidR="00DA7BB6" w:rsidRPr="001F50A4" w:rsidRDefault="006F4692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Organizational Characteristics and Personal Values </w:t>
      </w:r>
      <w:r w:rsidR="008B316F">
        <w:rPr>
          <w:rFonts w:ascii="Aptos Display" w:hAnsi="Aptos Display" w:cs="Times New Roman"/>
          <w:i/>
          <w:iCs/>
          <w:sz w:val="22"/>
          <w:szCs w:val="22"/>
        </w:rPr>
        <w:t>T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>h</w:t>
      </w:r>
      <w:r w:rsidR="008B316F">
        <w:rPr>
          <w:rFonts w:ascii="Aptos Display" w:hAnsi="Aptos Display" w:cs="Times New Roman"/>
          <w:i/>
          <w:iCs/>
          <w:sz w:val="22"/>
          <w:szCs w:val="22"/>
        </w:rPr>
        <w:t>at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 Define Club Management Culture</w:t>
      </w:r>
      <w:r w:rsidR="00236E6B" w:rsidRPr="001F50A4">
        <w:rPr>
          <w:rFonts w:ascii="Aptos Display" w:hAnsi="Aptos Display" w:cs="Times New Roman"/>
          <w:i/>
          <w:iCs/>
          <w:sz w:val="22"/>
          <w:szCs w:val="22"/>
        </w:rPr>
        <w:t>.</w:t>
      </w:r>
      <w:r w:rsidRPr="001F50A4">
        <w:rPr>
          <w:rFonts w:ascii="Aptos Display" w:hAnsi="Aptos Display" w:cs="Times New Roman"/>
          <w:b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., Guchait, P., &amp; Madera, J. M. </w:t>
      </w:r>
      <w:proofErr w:type="spellStart"/>
      <w:r w:rsidR="00DA7BB6" w:rsidRPr="001F50A4">
        <w:rPr>
          <w:rFonts w:ascii="Aptos Display" w:hAnsi="Aptos Display" w:cs="Times New Roman"/>
          <w:sz w:val="22"/>
          <w:szCs w:val="22"/>
        </w:rPr>
        <w:t>APacCHRIE</w:t>
      </w:r>
      <w:proofErr w:type="spellEnd"/>
      <w:r w:rsidR="00DA7BB6" w:rsidRPr="001F50A4">
        <w:rPr>
          <w:rFonts w:ascii="Aptos Display" w:hAnsi="Aptos Display" w:cs="Times New Roman"/>
          <w:sz w:val="22"/>
          <w:szCs w:val="22"/>
        </w:rPr>
        <w:t>,</w:t>
      </w:r>
      <w:r w:rsidR="00343DA2" w:rsidRPr="001F50A4">
        <w:rPr>
          <w:rFonts w:ascii="Aptos Display" w:hAnsi="Aptos Display" w:cs="Times New Roman"/>
          <w:sz w:val="22"/>
          <w:szCs w:val="22"/>
        </w:rPr>
        <w:t xml:space="preserve"> 2017, </w:t>
      </w:r>
      <w:r w:rsidR="00DA7BB6" w:rsidRPr="001F50A4">
        <w:rPr>
          <w:rFonts w:ascii="Aptos Display" w:hAnsi="Aptos Display" w:cs="Times New Roman"/>
          <w:sz w:val="22"/>
          <w:szCs w:val="22"/>
        </w:rPr>
        <w:t>Bali, Indonesia</w:t>
      </w:r>
      <w:r w:rsidR="00343DA2" w:rsidRPr="001F50A4">
        <w:rPr>
          <w:rFonts w:ascii="Aptos Display" w:hAnsi="Aptos Display" w:cs="Times New Roman"/>
          <w:sz w:val="22"/>
          <w:szCs w:val="22"/>
        </w:rPr>
        <w:t>.</w:t>
      </w:r>
    </w:p>
    <w:p w14:paraId="697911BA" w14:textId="77777777" w:rsidR="00366D03" w:rsidRPr="001F50A4" w:rsidRDefault="00366D03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5A550845" w14:textId="6B10124D" w:rsidR="00DA7BB6" w:rsidRPr="001F50A4" w:rsidRDefault="006F4692" w:rsidP="00236E6B">
      <w:pPr>
        <w:ind w:left="360"/>
        <w:rPr>
          <w:rFonts w:ascii="Aptos Display" w:hAnsi="Aptos Display" w:cs="Times New Roman"/>
          <w:bCs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Error management culture and work engagement: A </w:t>
      </w:r>
      <w:proofErr w:type="gramStart"/>
      <w:r w:rsidRPr="001F50A4">
        <w:rPr>
          <w:rFonts w:ascii="Aptos Display" w:hAnsi="Aptos Display" w:cs="Times New Roman"/>
          <w:i/>
          <w:iCs/>
          <w:sz w:val="22"/>
          <w:szCs w:val="22"/>
        </w:rPr>
        <w:t>two study</w:t>
      </w:r>
      <w:proofErr w:type="gramEnd"/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 replication.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>Guchait, P.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&amp;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EUROCHRIE,</w:t>
      </w:r>
      <w:r w:rsidR="00343DA2" w:rsidRPr="001F50A4">
        <w:rPr>
          <w:rFonts w:ascii="Aptos Display" w:hAnsi="Aptos Display" w:cs="Times New Roman"/>
          <w:sz w:val="22"/>
          <w:szCs w:val="22"/>
        </w:rPr>
        <w:t xml:space="preserve"> 2017,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Budapest, Hungary</w:t>
      </w:r>
      <w:r w:rsidR="00DA7BB6" w:rsidRPr="001F50A4">
        <w:rPr>
          <w:rFonts w:ascii="Aptos Display" w:hAnsi="Aptos Display" w:cs="Times New Roman"/>
          <w:bCs/>
          <w:sz w:val="22"/>
          <w:szCs w:val="22"/>
        </w:rPr>
        <w:t>.</w:t>
      </w:r>
    </w:p>
    <w:p w14:paraId="3E469513" w14:textId="77777777" w:rsidR="00366D03" w:rsidRPr="001F50A4" w:rsidRDefault="00366D03" w:rsidP="00236E6B">
      <w:pPr>
        <w:ind w:left="360"/>
        <w:rPr>
          <w:rFonts w:ascii="Aptos Display" w:hAnsi="Aptos Display" w:cs="Times New Roman"/>
          <w:bCs/>
          <w:sz w:val="22"/>
          <w:szCs w:val="22"/>
        </w:rPr>
      </w:pPr>
    </w:p>
    <w:p w14:paraId="0B2B15B0" w14:textId="4FA88F76" w:rsidR="00DA7BB6" w:rsidRPr="001F50A4" w:rsidRDefault="006F4692" w:rsidP="00236E6B">
      <w:pPr>
        <w:ind w:left="360"/>
        <w:rPr>
          <w:rFonts w:ascii="Aptos Display" w:hAnsi="Aptos Display" w:cs="Times New Roman"/>
          <w:bCs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Influence of Error Management Culture on Hotel Performance, Management-team Performance and Creativity</w:t>
      </w:r>
      <w:r w:rsidR="00236E6B" w:rsidRPr="001F50A4">
        <w:rPr>
          <w:rFonts w:ascii="Aptos Display" w:hAnsi="Aptos Display" w:cs="Times New Roman"/>
          <w:i/>
          <w:iCs/>
          <w:sz w:val="22"/>
          <w:szCs w:val="22"/>
        </w:rPr>
        <w:t>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Guchait, P. &amp;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>.</w:t>
      </w:r>
      <w:r w:rsidR="003A21DB"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8C62DA"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>EUROCHRIE,</w:t>
      </w:r>
      <w:r w:rsidR="008C62DA" w:rsidRPr="001F50A4">
        <w:rPr>
          <w:rFonts w:ascii="Aptos Display" w:hAnsi="Aptos Display" w:cs="Times New Roman"/>
          <w:sz w:val="22"/>
          <w:szCs w:val="22"/>
        </w:rPr>
        <w:t xml:space="preserve"> 2016, </w:t>
      </w:r>
      <w:r w:rsidR="00DA7BB6" w:rsidRPr="001F50A4">
        <w:rPr>
          <w:rFonts w:ascii="Aptos Display" w:hAnsi="Aptos Display" w:cs="Times New Roman"/>
          <w:sz w:val="22"/>
          <w:szCs w:val="22"/>
        </w:rPr>
        <w:t>Budapest, Hungary</w:t>
      </w:r>
      <w:r w:rsidR="003A21DB" w:rsidRPr="001F50A4">
        <w:rPr>
          <w:rFonts w:ascii="Aptos Display" w:hAnsi="Aptos Display" w:cs="Times New Roman"/>
          <w:bCs/>
          <w:sz w:val="22"/>
          <w:szCs w:val="22"/>
        </w:rPr>
        <w:t>.</w:t>
      </w:r>
    </w:p>
    <w:p w14:paraId="7D98344E" w14:textId="77777777" w:rsidR="00366D03" w:rsidRPr="001F50A4" w:rsidRDefault="00366D03" w:rsidP="00236E6B">
      <w:pPr>
        <w:ind w:left="360"/>
        <w:rPr>
          <w:rFonts w:ascii="Aptos Display" w:hAnsi="Aptos Display" w:cs="Times New Roman"/>
          <w:bCs/>
          <w:sz w:val="22"/>
          <w:szCs w:val="22"/>
        </w:rPr>
      </w:pPr>
    </w:p>
    <w:p w14:paraId="0EEBB384" w14:textId="06A45D78" w:rsidR="00DA7BB6" w:rsidRPr="001F50A4" w:rsidRDefault="006F4692" w:rsidP="00236E6B">
      <w:pPr>
        <w:ind w:left="360"/>
        <w:rPr>
          <w:rFonts w:ascii="Aptos Display" w:hAnsi="Aptos Display" w:cs="Times New Roman"/>
          <w:bCs/>
          <w:sz w:val="22"/>
          <w:szCs w:val="22"/>
        </w:rPr>
      </w:pPr>
      <w:r w:rsidRPr="001F50A4">
        <w:rPr>
          <w:rFonts w:ascii="Aptos Display" w:hAnsi="Aptos Display" w:cs="Times New Roman"/>
          <w:bCs/>
          <w:i/>
          <w:iCs/>
          <w:sz w:val="22"/>
          <w:szCs w:val="22"/>
        </w:rPr>
        <w:t>Utilizing Active Learning to Increase Critical Thinking in an Information Technology Course.</w:t>
      </w:r>
      <w:r w:rsidRPr="001F50A4">
        <w:rPr>
          <w:rFonts w:ascii="Aptos Display" w:hAnsi="Aptos Display" w:cs="Times New Roman"/>
          <w:bCs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Cs/>
          <w:sz w:val="22"/>
          <w:szCs w:val="22"/>
        </w:rPr>
        <w:t xml:space="preserve">Morosan, C., </w:t>
      </w:r>
      <w:r w:rsidR="00DA7BB6" w:rsidRPr="001F50A4">
        <w:rPr>
          <w:rFonts w:ascii="Aptos Display" w:hAnsi="Aptos Display" w:cs="Times New Roman"/>
          <w:b/>
          <w:bCs/>
          <w:sz w:val="22"/>
          <w:szCs w:val="22"/>
        </w:rPr>
        <w:t>Dawson, M.,</w:t>
      </w:r>
      <w:r w:rsidR="00DA7BB6" w:rsidRPr="001F50A4">
        <w:rPr>
          <w:rFonts w:ascii="Aptos Display" w:hAnsi="Aptos Display" w:cs="Times New Roman"/>
          <w:bCs/>
          <w:sz w:val="22"/>
          <w:szCs w:val="22"/>
        </w:rPr>
        <w:t xml:space="preserve"> &amp; Whalen, E. ICHRIE,</w:t>
      </w:r>
      <w:r w:rsidR="00FB3434" w:rsidRPr="001F50A4">
        <w:rPr>
          <w:rFonts w:ascii="Aptos Display" w:hAnsi="Aptos Display" w:cs="Times New Roman"/>
          <w:bCs/>
          <w:sz w:val="22"/>
          <w:szCs w:val="22"/>
        </w:rPr>
        <w:t xml:space="preserve"> 2016,</w:t>
      </w:r>
      <w:r w:rsidR="00DA7BB6" w:rsidRPr="001F50A4">
        <w:rPr>
          <w:rFonts w:ascii="Aptos Display" w:hAnsi="Aptos Display" w:cs="Times New Roman"/>
          <w:bCs/>
          <w:sz w:val="22"/>
          <w:szCs w:val="22"/>
        </w:rPr>
        <w:t xml:space="preserve"> Dallas, Texas</w:t>
      </w:r>
      <w:r w:rsidR="00FB3434" w:rsidRPr="001F50A4">
        <w:rPr>
          <w:rFonts w:ascii="Aptos Display" w:hAnsi="Aptos Display" w:cs="Times New Roman"/>
          <w:bCs/>
          <w:sz w:val="22"/>
          <w:szCs w:val="22"/>
        </w:rPr>
        <w:t>.</w:t>
      </w:r>
    </w:p>
    <w:p w14:paraId="4E2E9C9C" w14:textId="77777777" w:rsidR="00366D03" w:rsidRPr="001F50A4" w:rsidRDefault="00366D03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035299BC" w14:textId="771ECB6E" w:rsidR="00DA7BB6" w:rsidRPr="001F50A4" w:rsidRDefault="006F4692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 xml:space="preserve">Why Investing in Diversity Management Matters: Organizational attraction and P-O Fit.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., &amp; Neal, J. A. The International CHRIE Conference</w:t>
      </w:r>
      <w:r w:rsidR="00FB3434" w:rsidRPr="001F50A4">
        <w:rPr>
          <w:rFonts w:ascii="Aptos Display" w:hAnsi="Aptos Display" w:cs="Times New Roman"/>
          <w:sz w:val="22"/>
          <w:szCs w:val="22"/>
          <w:lang w:eastAsia="ko-KR"/>
        </w:rPr>
        <w:t>, 2015,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Orlando, F</w:t>
      </w:r>
      <w:r w:rsidR="00FB3434" w:rsidRPr="001F50A4">
        <w:rPr>
          <w:rFonts w:ascii="Aptos Display" w:hAnsi="Aptos Display" w:cs="Times New Roman"/>
          <w:sz w:val="22"/>
          <w:szCs w:val="22"/>
          <w:lang w:eastAsia="ko-KR"/>
        </w:rPr>
        <w:t>lorida.</w:t>
      </w:r>
    </w:p>
    <w:p w14:paraId="12E07F6A" w14:textId="77777777" w:rsidR="00DA7BB6" w:rsidRPr="001F50A4" w:rsidRDefault="00DA7BB6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4984CF3D" w14:textId="39D7E63A" w:rsidR="00DA7BB6" w:rsidRPr="001F50A4" w:rsidRDefault="006F4692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Forgiveness is a Many Splendid Thing: Forgiveness climate’s effect on employee attitudes and behaviors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Guchait, P., Abbott, J., Madera, J. M.,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830783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The International CHRIE Conference, </w:t>
      </w:r>
      <w:r w:rsidR="00830783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2015,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Orlando, F</w:t>
      </w:r>
      <w:r w:rsidR="00830783" w:rsidRPr="001F50A4">
        <w:rPr>
          <w:rFonts w:ascii="Aptos Display" w:hAnsi="Aptos Display" w:cs="Times New Roman"/>
          <w:sz w:val="22"/>
          <w:szCs w:val="22"/>
          <w:lang w:eastAsia="ko-KR"/>
        </w:rPr>
        <w:t>lorida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070F3DD1" w14:textId="77777777" w:rsidR="00DA7BB6" w:rsidRPr="001F50A4" w:rsidRDefault="00DA7BB6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6EC3288E" w14:textId="7EDD676D" w:rsidR="00DA7BB6" w:rsidRPr="001F50A4" w:rsidRDefault="006F4692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Defining Club Manager Culture.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 &amp; Guchait P.</w:t>
      </w:r>
      <w:r w:rsidR="00830783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Poster Presentation. The International CHRIE Conference,</w:t>
      </w:r>
      <w:r w:rsidR="00830783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2014,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San Diego, C</w:t>
      </w:r>
      <w:r w:rsidR="00830783" w:rsidRPr="001F50A4">
        <w:rPr>
          <w:rFonts w:ascii="Aptos Display" w:hAnsi="Aptos Display" w:cs="Times New Roman"/>
          <w:sz w:val="22"/>
          <w:szCs w:val="22"/>
          <w:lang w:eastAsia="ko-KR"/>
        </w:rPr>
        <w:t>alifo</w:t>
      </w:r>
      <w:r w:rsidR="00A50DCC" w:rsidRPr="001F50A4">
        <w:rPr>
          <w:rFonts w:ascii="Aptos Display" w:hAnsi="Aptos Display" w:cs="Times New Roman"/>
          <w:sz w:val="22"/>
          <w:szCs w:val="22"/>
          <w:lang w:eastAsia="ko-KR"/>
        </w:rPr>
        <w:t>rnia.</w:t>
      </w:r>
    </w:p>
    <w:p w14:paraId="4FF7C12D" w14:textId="77777777" w:rsidR="00DA7BB6" w:rsidRPr="001F50A4" w:rsidRDefault="00DA7BB6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6EBAC345" w14:textId="01A01E6D" w:rsidR="00DA7BB6" w:rsidRPr="001F50A4" w:rsidRDefault="00FB1339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Managers’ Perceived Diversity Climate and Organizational Fairness: The Mediating Role of Perceived Utility.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., &amp; Neal, J. A.</w:t>
      </w:r>
      <w:r w:rsidR="00A50DCC" w:rsidRPr="001F50A4">
        <w:rPr>
          <w:rFonts w:ascii="Aptos Display" w:hAnsi="Aptos Display" w:cs="Times New Roman"/>
          <w:sz w:val="22"/>
          <w:szCs w:val="22"/>
          <w:lang w:eastAsia="ko-KR"/>
        </w:rPr>
        <w:t>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Poster Presentation. The International CHRIE Conference,</w:t>
      </w:r>
      <w:r w:rsidR="00A50DCC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2014,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San Diego, C</w:t>
      </w:r>
      <w:r w:rsidR="00A50DCC" w:rsidRPr="001F50A4">
        <w:rPr>
          <w:rFonts w:ascii="Aptos Display" w:hAnsi="Aptos Display" w:cs="Times New Roman"/>
          <w:sz w:val="22"/>
          <w:szCs w:val="22"/>
          <w:lang w:eastAsia="ko-KR"/>
        </w:rPr>
        <w:t>alifornia</w:t>
      </w:r>
      <w:r w:rsidR="004A71F5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2A275E99" w14:textId="77777777" w:rsidR="00FB1339" w:rsidRPr="001F50A4" w:rsidRDefault="00FB1339" w:rsidP="00FA6F48">
      <w:pPr>
        <w:tabs>
          <w:tab w:val="left" w:pos="1440"/>
          <w:tab w:val="left" w:pos="1700"/>
          <w:tab w:val="left" w:pos="2340"/>
        </w:tabs>
        <w:rPr>
          <w:rFonts w:ascii="Aptos Display" w:hAnsi="Aptos Display" w:cs="Times New Roman"/>
          <w:iCs/>
          <w:sz w:val="22"/>
          <w:szCs w:val="22"/>
          <w:lang w:eastAsia="ko-KR"/>
        </w:rPr>
      </w:pPr>
    </w:p>
    <w:p w14:paraId="58120F4F" w14:textId="60359744" w:rsidR="005F6D32" w:rsidRPr="001F50A4" w:rsidRDefault="00FB1339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A Technology-based Approach to Active Learning in Hospitality Education.</w:t>
      </w:r>
      <w:r w:rsidR="00236E6B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Morosan, C.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  <w:r w:rsidR="00223FBD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Symposia. The International CHRIE Conference, </w:t>
      </w:r>
      <w:r w:rsidR="00223FBD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2014,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San Diego, C</w:t>
      </w:r>
      <w:r w:rsidR="009C712D" w:rsidRPr="001F50A4">
        <w:rPr>
          <w:rFonts w:ascii="Aptos Display" w:hAnsi="Aptos Display" w:cs="Times New Roman"/>
          <w:sz w:val="22"/>
          <w:szCs w:val="22"/>
          <w:lang w:eastAsia="ko-KR"/>
        </w:rPr>
        <w:t>alifornia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</w:p>
    <w:p w14:paraId="1E53880A" w14:textId="392A609D" w:rsidR="00DA7BB6" w:rsidRPr="001F50A4" w:rsidRDefault="00366D03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br/>
      </w:r>
      <w:r w:rsidR="00FB1339" w:rsidRPr="00F96FCC">
        <w:rPr>
          <w:rFonts w:ascii="Aptos Display" w:hAnsi="Aptos Display" w:cs="Times New Roman"/>
          <w:i/>
          <w:iCs/>
          <w:sz w:val="22"/>
          <w:szCs w:val="22"/>
          <w:lang w:eastAsia="ko-KR"/>
        </w:rPr>
        <w:t>The Relationship of Internal Service Quality and Employee Satisfaction in the Hotel Industry</w:t>
      </w:r>
      <w:r w:rsidR="00FB133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Li, X.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 19</w:t>
      </w:r>
      <w:r w:rsidR="00DA7BB6" w:rsidRPr="001F50A4">
        <w:rPr>
          <w:rFonts w:ascii="Aptos Display" w:hAnsi="Aptos Display" w:cs="Times New Roman"/>
          <w:sz w:val="22"/>
          <w:szCs w:val="22"/>
          <w:vertAlign w:val="superscript"/>
          <w:lang w:eastAsia="ko-KR"/>
        </w:rPr>
        <w:t>th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Annual Graduate Student Conference in Hospitality and Tourism,</w:t>
      </w:r>
      <w:r w:rsidR="004811EF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2014,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Houston, T</w:t>
      </w:r>
      <w:r w:rsidR="004811EF" w:rsidRPr="001F50A4">
        <w:rPr>
          <w:rFonts w:ascii="Aptos Display" w:hAnsi="Aptos Display" w:cs="Times New Roman"/>
          <w:sz w:val="22"/>
          <w:szCs w:val="22"/>
          <w:lang w:eastAsia="ko-KR"/>
        </w:rPr>
        <w:t>exas.</w:t>
      </w:r>
    </w:p>
    <w:p w14:paraId="0596B543" w14:textId="77777777" w:rsidR="00DA7BB6" w:rsidRPr="001F50A4" w:rsidRDefault="00DA7BB6" w:rsidP="00236E6B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01B485B7" w14:textId="4FF808F6" w:rsidR="00DA7BB6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  <w:lang w:eastAsia="zh-CN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zh-CN"/>
        </w:rPr>
        <w:t>Matching Personal Attributes with Job Function within the Hotel Industry</w:t>
      </w: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., Hua, N., &amp; Abbott, J. Poster Presentation. The International CHRIE Conference,</w:t>
      </w:r>
      <w:r w:rsidR="0000663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2013,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St, Louis, M</w:t>
      </w:r>
      <w:r w:rsidR="00137FC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issouri. </w:t>
      </w:r>
    </w:p>
    <w:p w14:paraId="7D32D89B" w14:textId="77777777" w:rsidR="004A71F5" w:rsidRPr="001F50A4" w:rsidRDefault="004A71F5" w:rsidP="00A72650">
      <w:pPr>
        <w:tabs>
          <w:tab w:val="left" w:pos="1440"/>
          <w:tab w:val="left" w:pos="1700"/>
          <w:tab w:val="left" w:pos="2340"/>
        </w:tabs>
        <w:rPr>
          <w:rFonts w:ascii="Aptos Display" w:hAnsi="Aptos Display" w:cs="Times New Roman"/>
          <w:i/>
          <w:iCs/>
          <w:sz w:val="22"/>
          <w:szCs w:val="22"/>
          <w:lang w:eastAsia="ko-KR"/>
        </w:rPr>
      </w:pPr>
    </w:p>
    <w:p w14:paraId="426979EA" w14:textId="565303AB" w:rsidR="00DA7BB6" w:rsidRPr="001F50A4" w:rsidRDefault="00FB1339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lastRenderedPageBreak/>
        <w:t>Communication Preferences of Private Club Members Based on Generational Differences.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Hoey, A. J.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 Poster Presentation. 18</w:t>
      </w:r>
      <w:r w:rsidR="00DA7BB6" w:rsidRPr="001F50A4">
        <w:rPr>
          <w:rFonts w:ascii="Aptos Display" w:hAnsi="Aptos Display" w:cs="Times New Roman"/>
          <w:sz w:val="22"/>
          <w:szCs w:val="22"/>
          <w:vertAlign w:val="superscript"/>
          <w:lang w:eastAsia="ko-KR"/>
        </w:rPr>
        <w:t>th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Annual Graduate Student Conference in Hospitality and Tourism,</w:t>
      </w:r>
      <w:r w:rsidR="00137FC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2013,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Seattle, W</w:t>
      </w:r>
      <w:r w:rsidR="00137FC9" w:rsidRPr="001F50A4">
        <w:rPr>
          <w:rFonts w:ascii="Aptos Display" w:hAnsi="Aptos Display" w:cs="Times New Roman"/>
          <w:sz w:val="22"/>
          <w:szCs w:val="22"/>
          <w:lang w:eastAsia="ko-KR"/>
        </w:rPr>
        <w:t>ashington</w:t>
      </w:r>
      <w:r w:rsidR="00BB6C54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6376E754" w14:textId="77777777" w:rsidR="00DA7BB6" w:rsidRPr="001F50A4" w:rsidRDefault="00DA7BB6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6395708F" w14:textId="6B256BB6" w:rsidR="00DA7BB6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Developing a Research Culture: Creating an Agraphia Group.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Abbott, J., &amp; Neal, J. A. (2012). Symposia. The International CHRIE Conference, </w:t>
      </w:r>
      <w:r w:rsidR="00BB6C54" w:rsidRPr="001F50A4">
        <w:rPr>
          <w:rFonts w:ascii="Aptos Display" w:hAnsi="Aptos Display" w:cs="Times New Roman"/>
          <w:sz w:val="22"/>
          <w:szCs w:val="22"/>
        </w:rPr>
        <w:t xml:space="preserve">2012, </w:t>
      </w:r>
      <w:r w:rsidR="00DA7BB6" w:rsidRPr="001F50A4">
        <w:rPr>
          <w:rFonts w:ascii="Aptos Display" w:hAnsi="Aptos Display" w:cs="Times New Roman"/>
          <w:sz w:val="22"/>
          <w:szCs w:val="22"/>
        </w:rPr>
        <w:t>Providence, R</w:t>
      </w:r>
      <w:r w:rsidR="00BB6C54" w:rsidRPr="001F50A4">
        <w:rPr>
          <w:rFonts w:ascii="Aptos Display" w:hAnsi="Aptos Display" w:cs="Times New Roman"/>
          <w:sz w:val="22"/>
          <w:szCs w:val="22"/>
        </w:rPr>
        <w:t xml:space="preserve">hode </w:t>
      </w:r>
      <w:r w:rsidR="00DA7BB6" w:rsidRPr="001F50A4">
        <w:rPr>
          <w:rFonts w:ascii="Aptos Display" w:hAnsi="Aptos Display" w:cs="Times New Roman"/>
          <w:sz w:val="22"/>
          <w:szCs w:val="22"/>
        </w:rPr>
        <w:t>I</w:t>
      </w:r>
      <w:r w:rsidR="00BB6C54" w:rsidRPr="001F50A4">
        <w:rPr>
          <w:rFonts w:ascii="Aptos Display" w:hAnsi="Aptos Display" w:cs="Times New Roman"/>
          <w:sz w:val="22"/>
          <w:szCs w:val="22"/>
        </w:rPr>
        <w:t>sland</w:t>
      </w:r>
      <w:r w:rsidR="00DA7BB6" w:rsidRPr="001F50A4">
        <w:rPr>
          <w:rFonts w:ascii="Aptos Display" w:hAnsi="Aptos Display" w:cs="Times New Roman"/>
          <w:sz w:val="22"/>
          <w:szCs w:val="22"/>
        </w:rPr>
        <w:t>.</w:t>
      </w:r>
    </w:p>
    <w:p w14:paraId="770BFF21" w14:textId="77777777" w:rsidR="00DA7BB6" w:rsidRPr="001F50A4" w:rsidRDefault="00DA7BB6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22478562" w14:textId="309CA9FE" w:rsidR="00DA7BB6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Managers’ Communication Satisfaction in a Multi-Cultural Environment: The role of language barriers, organizational practices, and organizational attributes.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, &amp; Neal, J. A. Poster Presentation. The International CHRIE Conference, </w:t>
      </w:r>
      <w:r w:rsidR="00BB6C54" w:rsidRPr="001F50A4">
        <w:rPr>
          <w:rFonts w:ascii="Aptos Display" w:hAnsi="Aptos Display" w:cs="Times New Roman"/>
          <w:sz w:val="22"/>
          <w:szCs w:val="22"/>
        </w:rPr>
        <w:t xml:space="preserve">2012, </w:t>
      </w:r>
      <w:r w:rsidR="00DA7BB6" w:rsidRPr="001F50A4">
        <w:rPr>
          <w:rFonts w:ascii="Aptos Display" w:hAnsi="Aptos Display" w:cs="Times New Roman"/>
          <w:sz w:val="22"/>
          <w:szCs w:val="22"/>
        </w:rPr>
        <w:t>Providence, R</w:t>
      </w:r>
      <w:r w:rsidR="00BB6C54" w:rsidRPr="001F50A4">
        <w:rPr>
          <w:rFonts w:ascii="Aptos Display" w:hAnsi="Aptos Display" w:cs="Times New Roman"/>
          <w:sz w:val="22"/>
          <w:szCs w:val="22"/>
        </w:rPr>
        <w:t>hode Island</w:t>
      </w:r>
      <w:r w:rsidR="00DA7BB6" w:rsidRPr="001F50A4">
        <w:rPr>
          <w:rFonts w:ascii="Aptos Display" w:hAnsi="Aptos Display" w:cs="Times New Roman"/>
          <w:sz w:val="22"/>
          <w:szCs w:val="22"/>
        </w:rPr>
        <w:t>.</w:t>
      </w:r>
    </w:p>
    <w:p w14:paraId="2CD4C5C3" w14:textId="77777777" w:rsidR="00DA7BB6" w:rsidRPr="001F50A4" w:rsidRDefault="00DA7BB6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79B3966A" w14:textId="201F688C" w:rsidR="00DA7BB6" w:rsidRPr="001F50A4" w:rsidRDefault="00FB1339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Using Problem Based Learning (PBL) to Improve Hospitality Students’ Math Performance.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Kim, M. J.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  <w:r w:rsidR="00BB6C54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Poster Presentation. 17</w:t>
      </w:r>
      <w:r w:rsidR="00DA7BB6" w:rsidRPr="001F50A4">
        <w:rPr>
          <w:rFonts w:ascii="Aptos Display" w:hAnsi="Aptos Display" w:cs="Times New Roman"/>
          <w:sz w:val="22"/>
          <w:szCs w:val="22"/>
          <w:vertAlign w:val="superscript"/>
          <w:lang w:eastAsia="ko-KR"/>
        </w:rPr>
        <w:t>th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Annual Graduate Student Conference in Hospitality and Tourism, </w:t>
      </w:r>
      <w:r w:rsidR="00BB6C54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2012,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Auburn, A</w:t>
      </w:r>
      <w:r w:rsidR="00BB6C54" w:rsidRPr="001F50A4">
        <w:rPr>
          <w:rFonts w:ascii="Aptos Display" w:hAnsi="Aptos Display" w:cs="Times New Roman"/>
          <w:sz w:val="22"/>
          <w:szCs w:val="22"/>
          <w:lang w:eastAsia="ko-KR"/>
        </w:rPr>
        <w:t>labama.</w:t>
      </w:r>
    </w:p>
    <w:p w14:paraId="799E52C5" w14:textId="77777777" w:rsidR="00DA7BB6" w:rsidRPr="001F50A4" w:rsidRDefault="00DA7BB6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49DA4FEB" w14:textId="3EAF0875" w:rsidR="00DA7BB6" w:rsidRPr="001F50A4" w:rsidRDefault="00FB1339" w:rsidP="00236E6B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color w:val="000000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color w:val="000000"/>
          <w:sz w:val="22"/>
          <w:szCs w:val="22"/>
          <w:lang w:eastAsia="ko-KR"/>
        </w:rPr>
        <w:t xml:space="preserve">The Relationship </w:t>
      </w:r>
      <w:proofErr w:type="gramStart"/>
      <w:r w:rsidRPr="001F50A4">
        <w:rPr>
          <w:rFonts w:ascii="Aptos Display" w:hAnsi="Aptos Display" w:cs="Times New Roman"/>
          <w:i/>
          <w:iCs/>
          <w:color w:val="000000"/>
          <w:sz w:val="22"/>
          <w:szCs w:val="22"/>
          <w:lang w:eastAsia="ko-KR"/>
        </w:rPr>
        <w:t>of</w:t>
      </w:r>
      <w:proofErr w:type="gramEnd"/>
      <w:r w:rsidRPr="001F50A4">
        <w:rPr>
          <w:rFonts w:ascii="Aptos Display" w:hAnsi="Aptos Display" w:cs="Times New Roman"/>
          <w:i/>
          <w:iCs/>
          <w:color w:val="000000"/>
          <w:sz w:val="22"/>
          <w:szCs w:val="22"/>
          <w:lang w:eastAsia="ko-KR"/>
        </w:rPr>
        <w:t xml:space="preserve"> Internal Service Quality and Employee Satisfaction.</w:t>
      </w:r>
      <w:r w:rsidRPr="001F50A4">
        <w:rPr>
          <w:rFonts w:ascii="Aptos Display" w:hAnsi="Aptos Display" w:cs="Times New Roman"/>
          <w:color w:val="000000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Li, X.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(2012). Poster Presentation. 17</w:t>
      </w:r>
      <w:r w:rsidR="00DA7BB6" w:rsidRPr="001F50A4">
        <w:rPr>
          <w:rFonts w:ascii="Aptos Display" w:hAnsi="Aptos Display" w:cs="Times New Roman"/>
          <w:sz w:val="22"/>
          <w:szCs w:val="22"/>
          <w:vertAlign w:val="superscript"/>
          <w:lang w:eastAsia="ko-KR"/>
        </w:rPr>
        <w:t>th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Annual Graduate Student Conference in Hospitality and Tourism,</w:t>
      </w:r>
      <w:r w:rsidR="00BB6C54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2012,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Auburn, A</w:t>
      </w:r>
      <w:r w:rsidR="00BB6C54" w:rsidRPr="001F50A4">
        <w:rPr>
          <w:rFonts w:ascii="Aptos Display" w:hAnsi="Aptos Display" w:cs="Times New Roman"/>
          <w:sz w:val="22"/>
          <w:szCs w:val="22"/>
          <w:lang w:eastAsia="ko-KR"/>
        </w:rPr>
        <w:t>labama.</w:t>
      </w:r>
    </w:p>
    <w:p w14:paraId="5738CA0E" w14:textId="77777777" w:rsidR="00DA7BB6" w:rsidRPr="001F50A4" w:rsidRDefault="00DA7BB6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2555B079" w14:textId="7851C3F5" w:rsidR="00DA7BB6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Teaching the Concepts of Service-Quality Through a Problem-Based Learning Approach.</w:t>
      </w:r>
      <w:r w:rsidRPr="001F50A4">
        <w:rPr>
          <w:rFonts w:ascii="Aptos Display" w:hAnsi="Aptos Display" w:cs="Times New Roman"/>
          <w:sz w:val="22"/>
          <w:szCs w:val="22"/>
        </w:rPr>
        <w:t xml:space="preserve"> (</w:t>
      </w:r>
      <w:r w:rsidRPr="001F50A4">
        <w:rPr>
          <w:rFonts w:ascii="Aptos Display" w:hAnsi="Aptos Display" w:cs="Times New Roman"/>
          <w:b/>
          <w:i/>
          <w:sz w:val="22"/>
          <w:szCs w:val="22"/>
        </w:rPr>
        <w:t>Best Paper Award</w:t>
      </w:r>
      <w:r w:rsidRPr="001F50A4">
        <w:rPr>
          <w:rFonts w:ascii="Aptos Display" w:hAnsi="Aptos Display" w:cs="Times New Roman"/>
          <w:b/>
          <w:sz w:val="22"/>
          <w:szCs w:val="22"/>
        </w:rPr>
        <w:t xml:space="preserve">)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>. &amp; Titz, K.</w:t>
      </w:r>
      <w:r w:rsidR="00223FBD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</w:rPr>
        <w:t>The International CHRIE Conference</w:t>
      </w:r>
      <w:r w:rsidR="00223FBD" w:rsidRPr="001F50A4">
        <w:rPr>
          <w:rFonts w:ascii="Aptos Display" w:hAnsi="Aptos Display" w:cs="Times New Roman"/>
          <w:sz w:val="22"/>
          <w:szCs w:val="22"/>
        </w:rPr>
        <w:t>, 2011,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Denver, C</w:t>
      </w:r>
      <w:r w:rsidR="00223FBD" w:rsidRPr="001F50A4">
        <w:rPr>
          <w:rFonts w:ascii="Aptos Display" w:hAnsi="Aptos Display" w:cs="Times New Roman"/>
          <w:sz w:val="22"/>
          <w:szCs w:val="22"/>
        </w:rPr>
        <w:t>olorado.</w:t>
      </w:r>
    </w:p>
    <w:p w14:paraId="635FD790" w14:textId="77777777" w:rsidR="00DA7BB6" w:rsidRPr="001F50A4" w:rsidRDefault="00DA7BB6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6EDDA5B2" w14:textId="47500F0D" w:rsidR="00DA7BB6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The Efficacy of </w:t>
      </w:r>
      <w:proofErr w:type="spellStart"/>
      <w:r w:rsidRPr="001F50A4">
        <w:rPr>
          <w:rFonts w:ascii="Aptos Display" w:hAnsi="Aptos Display" w:cs="Times New Roman"/>
          <w:i/>
          <w:iCs/>
          <w:sz w:val="22"/>
          <w:szCs w:val="22"/>
        </w:rPr>
        <w:t>Servqual</w:t>
      </w:r>
      <w:proofErr w:type="spellEnd"/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 Constructs to Code Online Hotel Guest Reviews: A content analysis.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Titz, K. &amp;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BB6C54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The International CHRIE Conference, </w:t>
      </w:r>
      <w:r w:rsidR="00BB6C54" w:rsidRPr="001F50A4">
        <w:rPr>
          <w:rFonts w:ascii="Aptos Display" w:hAnsi="Aptos Display" w:cs="Times New Roman"/>
          <w:sz w:val="22"/>
          <w:szCs w:val="22"/>
        </w:rPr>
        <w:t xml:space="preserve">2011, </w:t>
      </w:r>
      <w:r w:rsidR="00DA7BB6" w:rsidRPr="001F50A4">
        <w:rPr>
          <w:rFonts w:ascii="Aptos Display" w:hAnsi="Aptos Display" w:cs="Times New Roman"/>
          <w:sz w:val="22"/>
          <w:szCs w:val="22"/>
        </w:rPr>
        <w:t>Denver, C</w:t>
      </w:r>
      <w:r w:rsidR="00BB6C54" w:rsidRPr="001F50A4">
        <w:rPr>
          <w:rFonts w:ascii="Aptos Display" w:hAnsi="Aptos Display" w:cs="Times New Roman"/>
          <w:sz w:val="22"/>
          <w:szCs w:val="22"/>
        </w:rPr>
        <w:t>olorado.</w:t>
      </w:r>
    </w:p>
    <w:p w14:paraId="482A9D91" w14:textId="77777777" w:rsidR="00DA7BB6" w:rsidRPr="001F50A4" w:rsidRDefault="00DA7BB6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5B629E7C" w14:textId="50B03B72" w:rsidR="00DA7BB6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Does a Hospitality Manager’s Multi-</w:t>
      </w:r>
      <w:proofErr w:type="gramStart"/>
      <w:r w:rsidRPr="001F50A4">
        <w:rPr>
          <w:rFonts w:ascii="Aptos Display" w:hAnsi="Aptos Display" w:cs="Times New Roman"/>
          <w:i/>
          <w:iCs/>
          <w:sz w:val="22"/>
          <w:szCs w:val="22"/>
        </w:rPr>
        <w:t>cultural</w:t>
      </w:r>
      <w:proofErr w:type="gramEnd"/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 Competency Relate to Job Performance?</w:t>
      </w:r>
      <w:r w:rsidRPr="001F50A4">
        <w:rPr>
          <w:rFonts w:ascii="Aptos Display" w:hAnsi="Aptos Display" w:cs="Times New Roman"/>
          <w:sz w:val="22"/>
          <w:szCs w:val="22"/>
        </w:rPr>
        <w:t xml:space="preserve"> (</w:t>
      </w:r>
      <w:r w:rsidRPr="001F50A4">
        <w:rPr>
          <w:rFonts w:ascii="Aptos Display" w:hAnsi="Aptos Display" w:cs="Times New Roman"/>
          <w:b/>
          <w:i/>
          <w:sz w:val="22"/>
          <w:szCs w:val="22"/>
        </w:rPr>
        <w:t>Best Paper Award)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Madera, J. M.,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>., &amp; Neal, J. A.</w:t>
      </w:r>
      <w:r w:rsidR="00BB6C54" w:rsidRPr="001F50A4">
        <w:rPr>
          <w:rFonts w:ascii="Aptos Display" w:hAnsi="Aptos Display" w:cs="Times New Roman"/>
          <w:sz w:val="22"/>
          <w:szCs w:val="22"/>
        </w:rPr>
        <w:t>,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HIDI Best Practices and Research Initiatives Conference,</w:t>
      </w:r>
      <w:r w:rsidR="00BB6C54" w:rsidRPr="001F50A4">
        <w:rPr>
          <w:rFonts w:ascii="Aptos Display" w:hAnsi="Aptos Display" w:cs="Times New Roman"/>
          <w:sz w:val="22"/>
          <w:szCs w:val="22"/>
        </w:rPr>
        <w:t xml:space="preserve"> 2010, </w:t>
      </w:r>
      <w:r w:rsidR="00DA7BB6" w:rsidRPr="001F50A4">
        <w:rPr>
          <w:rFonts w:ascii="Aptos Display" w:hAnsi="Aptos Display" w:cs="Times New Roman"/>
          <w:sz w:val="22"/>
          <w:szCs w:val="22"/>
        </w:rPr>
        <w:t>Houston, T</w:t>
      </w:r>
      <w:r w:rsidR="00BB6C54" w:rsidRPr="001F50A4">
        <w:rPr>
          <w:rFonts w:ascii="Aptos Display" w:hAnsi="Aptos Display" w:cs="Times New Roman"/>
          <w:sz w:val="22"/>
          <w:szCs w:val="22"/>
        </w:rPr>
        <w:t>exas</w:t>
      </w:r>
      <w:r w:rsidR="00DA7BB6" w:rsidRPr="001F50A4">
        <w:rPr>
          <w:rFonts w:ascii="Aptos Display" w:hAnsi="Aptos Display" w:cs="Times New Roman"/>
          <w:sz w:val="22"/>
          <w:szCs w:val="22"/>
        </w:rPr>
        <w:t>.</w:t>
      </w:r>
    </w:p>
    <w:p w14:paraId="772DD40B" w14:textId="77777777" w:rsidR="00236E6B" w:rsidRPr="001F50A4" w:rsidRDefault="00236E6B" w:rsidP="00FA6F48">
      <w:pPr>
        <w:rPr>
          <w:rFonts w:ascii="Aptos Display" w:hAnsi="Aptos Display" w:cs="Times New Roman"/>
          <w:i/>
          <w:iCs/>
          <w:sz w:val="22"/>
          <w:szCs w:val="22"/>
        </w:rPr>
      </w:pPr>
    </w:p>
    <w:p w14:paraId="08AAEF46" w14:textId="67419CB7" w:rsidR="00DA7BB6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 xml:space="preserve">Sustainability in the Conference and Convention Sector of the Hospitality Industry.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Casey, E. &amp;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>.</w:t>
      </w:r>
      <w:r w:rsidR="00E770ED" w:rsidRPr="001F50A4">
        <w:rPr>
          <w:rFonts w:ascii="Aptos Display" w:hAnsi="Aptos Display" w:cs="Times New Roman"/>
          <w:sz w:val="22"/>
          <w:szCs w:val="22"/>
        </w:rPr>
        <w:t>,</w:t>
      </w:r>
      <w:r w:rsidR="0098113C"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>Poster Presentation. 15</w:t>
      </w:r>
      <w:r w:rsidR="00DA7BB6" w:rsidRPr="001F50A4">
        <w:rPr>
          <w:rFonts w:ascii="Aptos Display" w:hAnsi="Aptos Display" w:cs="Times New Roman"/>
          <w:sz w:val="22"/>
          <w:szCs w:val="22"/>
          <w:vertAlign w:val="superscript"/>
        </w:rPr>
        <w:t>th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Annual Graduate Student Conference in Hospitality and Tourism,</w:t>
      </w:r>
      <w:r w:rsidR="00E770ED" w:rsidRPr="001F50A4">
        <w:rPr>
          <w:rFonts w:ascii="Aptos Display" w:hAnsi="Aptos Display" w:cs="Times New Roman"/>
          <w:sz w:val="22"/>
          <w:szCs w:val="22"/>
        </w:rPr>
        <w:t xml:space="preserve"> 2010,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Washington, D</w:t>
      </w:r>
      <w:r w:rsidR="00C475AF" w:rsidRPr="001F50A4">
        <w:rPr>
          <w:rFonts w:ascii="Aptos Display" w:hAnsi="Aptos Display" w:cs="Times New Roman"/>
          <w:sz w:val="22"/>
          <w:szCs w:val="22"/>
        </w:rPr>
        <w:t>istrict of Columbi</w:t>
      </w:r>
      <w:r w:rsidR="00DB30F8" w:rsidRPr="001F50A4">
        <w:rPr>
          <w:rFonts w:ascii="Aptos Display" w:hAnsi="Aptos Display" w:cs="Times New Roman"/>
          <w:sz w:val="22"/>
          <w:szCs w:val="22"/>
        </w:rPr>
        <w:t>a</w:t>
      </w:r>
      <w:r w:rsidR="00DA7BB6" w:rsidRPr="001F50A4">
        <w:rPr>
          <w:rFonts w:ascii="Aptos Display" w:hAnsi="Aptos Display" w:cs="Times New Roman"/>
          <w:sz w:val="22"/>
          <w:szCs w:val="22"/>
        </w:rPr>
        <w:t>.</w:t>
      </w:r>
    </w:p>
    <w:p w14:paraId="20AA1537" w14:textId="77777777" w:rsidR="00DA7BB6" w:rsidRPr="001F50A4" w:rsidRDefault="00DA7BB6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3BA6A479" w14:textId="448E59D4" w:rsidR="00FB1339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val="en-AU"/>
        </w:rPr>
        <w:t>Preparing Hospitality and Tourism Students to Lead a Diverse Workforce.</w:t>
      </w:r>
      <w:r w:rsidRPr="001F50A4">
        <w:rPr>
          <w:rFonts w:ascii="Aptos Display" w:hAnsi="Aptos Display" w:cs="Times New Roman"/>
          <w:sz w:val="22"/>
          <w:szCs w:val="22"/>
          <w:lang w:val="en-AU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>, Neal, J. A., &amp; Madera, J. M. (2010). The International CHRIE Conference, San Juan, Puerto Rico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>July 2010.</w:t>
      </w:r>
    </w:p>
    <w:p w14:paraId="6CE29AA3" w14:textId="77777777" w:rsidR="00FB1339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43BED7DB" w14:textId="66202B55" w:rsidR="00A35464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Hospitality Culture and Climate: Keys to Retaining Hospitality Employees and Creating Competitive Advantage.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>. &amp; Abbott, J.</w:t>
      </w:r>
      <w:r w:rsidR="008F26B5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</w:rPr>
        <w:t>The International CHRIE Conference,</w:t>
      </w:r>
      <w:r w:rsidR="008F26B5" w:rsidRPr="001F50A4">
        <w:rPr>
          <w:rFonts w:ascii="Aptos Display" w:hAnsi="Aptos Display" w:cs="Times New Roman"/>
          <w:sz w:val="22"/>
          <w:szCs w:val="22"/>
        </w:rPr>
        <w:t xml:space="preserve"> 2009</w:t>
      </w:r>
      <w:r w:rsidR="000530EE" w:rsidRPr="001F50A4">
        <w:rPr>
          <w:rFonts w:ascii="Aptos Display" w:hAnsi="Aptos Display" w:cs="Times New Roman"/>
          <w:sz w:val="22"/>
          <w:szCs w:val="22"/>
        </w:rPr>
        <w:t>,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San Francisco, C</w:t>
      </w:r>
      <w:r w:rsidR="000530EE" w:rsidRPr="001F50A4">
        <w:rPr>
          <w:rFonts w:ascii="Aptos Display" w:hAnsi="Aptos Display" w:cs="Times New Roman"/>
          <w:sz w:val="22"/>
          <w:szCs w:val="22"/>
        </w:rPr>
        <w:t>a</w:t>
      </w:r>
      <w:r w:rsidR="0023248D" w:rsidRPr="001F50A4">
        <w:rPr>
          <w:rFonts w:ascii="Aptos Display" w:hAnsi="Aptos Display" w:cs="Times New Roman"/>
          <w:sz w:val="22"/>
          <w:szCs w:val="22"/>
        </w:rPr>
        <w:t>l</w:t>
      </w:r>
      <w:r w:rsidR="000530EE" w:rsidRPr="001F50A4">
        <w:rPr>
          <w:rFonts w:ascii="Aptos Display" w:hAnsi="Aptos Display" w:cs="Times New Roman"/>
          <w:sz w:val="22"/>
          <w:szCs w:val="22"/>
        </w:rPr>
        <w:t>ifornia</w:t>
      </w:r>
      <w:r w:rsidR="00DA7BB6" w:rsidRPr="001F50A4">
        <w:rPr>
          <w:rFonts w:ascii="Aptos Display" w:hAnsi="Aptos Display" w:cs="Times New Roman"/>
          <w:sz w:val="22"/>
          <w:szCs w:val="22"/>
        </w:rPr>
        <w:t>.</w:t>
      </w:r>
    </w:p>
    <w:p w14:paraId="659F0E5E" w14:textId="77777777" w:rsidR="001A1F7F" w:rsidRPr="001F50A4" w:rsidRDefault="001A1F7F" w:rsidP="00236E6B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7FFFDBB4" w14:textId="4A7B79D5" w:rsidR="00BB6C54" w:rsidRPr="001F50A4" w:rsidRDefault="00FB1339" w:rsidP="00A72650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Consensus Building as a Change Strategy for Experiential Learning at the Conrad N. Hilton College Hilton Hotel</w:t>
      </w:r>
      <w:r w:rsidRPr="001F50A4">
        <w:rPr>
          <w:rFonts w:ascii="Aptos Display" w:hAnsi="Aptos Display" w:cs="Times New Roman"/>
          <w:sz w:val="22"/>
          <w:szCs w:val="22"/>
        </w:rPr>
        <w:t xml:space="preserve">.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Titz, K. &amp;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Wollin, M.</w:t>
      </w:r>
      <w:r w:rsidR="00495453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</w:rPr>
        <w:t>The International CHRIE Conference,</w:t>
      </w:r>
      <w:r w:rsidR="00495453" w:rsidRPr="001F50A4">
        <w:rPr>
          <w:rFonts w:ascii="Aptos Display" w:hAnsi="Aptos Display" w:cs="Times New Roman"/>
          <w:sz w:val="22"/>
          <w:szCs w:val="22"/>
        </w:rPr>
        <w:t xml:space="preserve"> 2001, </w:t>
      </w:r>
      <w:r w:rsidR="00DA7BB6" w:rsidRPr="001F50A4">
        <w:rPr>
          <w:rFonts w:ascii="Aptos Display" w:hAnsi="Aptos Display" w:cs="Times New Roman"/>
          <w:sz w:val="22"/>
          <w:szCs w:val="22"/>
        </w:rPr>
        <w:t>Toronto, Canada</w:t>
      </w:r>
      <w:r w:rsidR="00495453" w:rsidRPr="001F50A4">
        <w:rPr>
          <w:rFonts w:ascii="Aptos Display" w:hAnsi="Aptos Display" w:cs="Times New Roman"/>
          <w:sz w:val="22"/>
          <w:szCs w:val="22"/>
        </w:rPr>
        <w:t>.</w:t>
      </w:r>
    </w:p>
    <w:p w14:paraId="2F59962D" w14:textId="77777777" w:rsidR="00BB6C54" w:rsidRPr="001F50A4" w:rsidRDefault="00BB6C54" w:rsidP="00236E6B">
      <w:pPr>
        <w:ind w:left="360"/>
        <w:rPr>
          <w:rFonts w:ascii="Aptos Display" w:hAnsi="Aptos Display" w:cs="Times New Roman"/>
          <w:i/>
          <w:iCs/>
          <w:sz w:val="22"/>
          <w:szCs w:val="22"/>
        </w:rPr>
      </w:pPr>
    </w:p>
    <w:p w14:paraId="625F2BFF" w14:textId="5C2E95C8" w:rsidR="00DA7BB6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A Pilot Study to Develop a Web Based Experiential Learning Model. Reunion 2000: Our Past, Our Future.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Titz, K., </w:t>
      </w:r>
      <w:proofErr w:type="spellStart"/>
      <w:r w:rsidR="00DA7BB6" w:rsidRPr="001F50A4">
        <w:rPr>
          <w:rFonts w:ascii="Aptos Display" w:hAnsi="Aptos Display" w:cs="Times New Roman"/>
          <w:sz w:val="22"/>
          <w:szCs w:val="22"/>
        </w:rPr>
        <w:t>Chernish</w:t>
      </w:r>
      <w:proofErr w:type="spellEnd"/>
      <w:r w:rsidR="00DA7BB6" w:rsidRPr="001F50A4">
        <w:rPr>
          <w:rFonts w:ascii="Aptos Display" w:hAnsi="Aptos Display" w:cs="Times New Roman"/>
          <w:sz w:val="22"/>
          <w:szCs w:val="22"/>
        </w:rPr>
        <w:t xml:space="preserve">, W., Defranco, A., &amp;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Wollin, M.</w:t>
      </w:r>
      <w:r w:rsidR="00BB6C54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</w:rPr>
        <w:t>The International Society of Travel and Tourism Educators Annual Conference,</w:t>
      </w:r>
      <w:r w:rsidR="006E3789" w:rsidRPr="001F50A4">
        <w:rPr>
          <w:rFonts w:ascii="Aptos Display" w:hAnsi="Aptos Display" w:cs="Times New Roman"/>
          <w:sz w:val="22"/>
          <w:szCs w:val="22"/>
        </w:rPr>
        <w:t xml:space="preserve"> 2000. </w:t>
      </w:r>
      <w:r w:rsidR="00DA7BB6" w:rsidRPr="001F50A4">
        <w:rPr>
          <w:rFonts w:ascii="Aptos Display" w:hAnsi="Aptos Display" w:cs="Times New Roman"/>
          <w:sz w:val="22"/>
          <w:szCs w:val="22"/>
        </w:rPr>
        <w:t>Tampa, Florida</w:t>
      </w:r>
      <w:r w:rsidR="00C441BB" w:rsidRPr="001F50A4">
        <w:rPr>
          <w:rFonts w:ascii="Aptos Display" w:hAnsi="Aptos Display" w:cs="Times New Roman"/>
          <w:sz w:val="22"/>
          <w:szCs w:val="22"/>
        </w:rPr>
        <w:t>.</w:t>
      </w:r>
    </w:p>
    <w:p w14:paraId="7827C1AE" w14:textId="77777777" w:rsidR="00DA7BB6" w:rsidRPr="001F50A4" w:rsidRDefault="00DA7BB6" w:rsidP="00236E6B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283E2D91" w14:textId="25303C0D" w:rsidR="00DA7BB6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lastRenderedPageBreak/>
        <w:t>Discovery Frequency of Class Participation Among a Diverse Population.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Wollin,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 Poster Presentation. Advances in Hospitality and Tourism Research: Graduate Education and Graduate Studies Research Conference at the University Hilton Hotel and Conference Center, University of Houston,</w:t>
      </w:r>
      <w:r w:rsidR="002C4F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2000, Houston,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Texas</w:t>
      </w:r>
      <w:r w:rsidR="002C4FB6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7466E92B" w14:textId="77777777" w:rsidR="00DA7BB6" w:rsidRPr="001F50A4" w:rsidRDefault="00DA7BB6" w:rsidP="00236E6B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05877FDC" w14:textId="5ACFFE69" w:rsidR="00DA7BB6" w:rsidRPr="001F50A4" w:rsidRDefault="00FB1339" w:rsidP="00236E6B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The Pairing of Employees to Improve Housekeeping Results.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Wollin,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&amp; Barth, S. Graduate Education and Graduate Studies Research Conference at the University Hilton Hotel and Conference Center; University of Houston,</w:t>
      </w:r>
      <w:r w:rsidR="002C4F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1996, Houston,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Texas.</w:t>
      </w:r>
      <w:bookmarkEnd w:id="4"/>
    </w:p>
    <w:p w14:paraId="12FC558E" w14:textId="77777777" w:rsidR="002661FE" w:rsidRDefault="002661FE" w:rsidP="00E12E22">
      <w:pPr>
        <w:rPr>
          <w:rFonts w:ascii="Aptos Display" w:hAnsi="Aptos Display" w:cs="Times New Roman"/>
          <w:sz w:val="22"/>
          <w:szCs w:val="22"/>
          <w:lang w:eastAsia="ko-KR"/>
        </w:rPr>
      </w:pPr>
    </w:p>
    <w:p w14:paraId="46D3CAC3" w14:textId="77777777" w:rsidR="008D0B78" w:rsidRPr="001F50A4" w:rsidRDefault="008D0B78" w:rsidP="00E12E22">
      <w:pPr>
        <w:rPr>
          <w:rFonts w:ascii="Aptos Display" w:hAnsi="Aptos Display" w:cs="Times New Roman"/>
          <w:sz w:val="22"/>
          <w:szCs w:val="22"/>
          <w:lang w:eastAsia="ko-KR"/>
        </w:rPr>
      </w:pPr>
    </w:p>
    <w:p w14:paraId="7900B29B" w14:textId="163D1768" w:rsidR="00E12E22" w:rsidRPr="00BF1EB3" w:rsidRDefault="00E12E22" w:rsidP="00E12E22">
      <w:pPr>
        <w:rPr>
          <w:rFonts w:ascii="Aptos Display" w:hAnsi="Aptos Display" w:cs="Times New Roman"/>
          <w:b/>
          <w:bCs/>
          <w:sz w:val="22"/>
          <w:szCs w:val="22"/>
          <w:lang w:eastAsia="ko-KR"/>
        </w:rPr>
      </w:pPr>
      <w:r w:rsidRPr="00BF1EB3">
        <w:rPr>
          <w:rFonts w:ascii="Aptos Display" w:hAnsi="Aptos Display" w:cs="Times New Roman"/>
          <w:b/>
          <w:bCs/>
          <w:sz w:val="22"/>
          <w:szCs w:val="22"/>
          <w:lang w:eastAsia="ko-KR"/>
        </w:rPr>
        <w:t>Non-Refereed Presentations</w:t>
      </w:r>
      <w:r w:rsidR="00A72650" w:rsidRPr="00BF1EB3">
        <w:rPr>
          <w:rFonts w:ascii="Aptos Display" w:hAnsi="Aptos Display" w:cs="Times New Roman"/>
          <w:b/>
          <w:bCs/>
          <w:sz w:val="22"/>
          <w:szCs w:val="22"/>
          <w:lang w:eastAsia="ko-KR"/>
        </w:rPr>
        <w:t>:</w:t>
      </w:r>
    </w:p>
    <w:p w14:paraId="37BAC7F4" w14:textId="689E0C9B" w:rsidR="00616FE6" w:rsidRDefault="00616FE6" w:rsidP="00A72650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color w:val="000000"/>
          <w:sz w:val="22"/>
          <w:szCs w:val="22"/>
        </w:rPr>
      </w:pPr>
      <w:bookmarkStart w:id="6" w:name="_Hlk69469652"/>
      <w:r>
        <w:rPr>
          <w:rFonts w:ascii="Aptos Display" w:hAnsi="Aptos Display" w:cs="Times New Roman"/>
          <w:i/>
          <w:iCs/>
          <w:color w:val="000000"/>
          <w:sz w:val="22"/>
          <w:szCs w:val="22"/>
        </w:rPr>
        <w:t>30 Years of Graduate Conferences</w:t>
      </w:r>
      <w:r w:rsidR="00056E7D">
        <w:rPr>
          <w:rFonts w:ascii="Aptos Display" w:hAnsi="Aptos Display" w:cs="Times New Roman"/>
          <w:i/>
          <w:iCs/>
          <w:color w:val="000000"/>
          <w:sz w:val="22"/>
          <w:szCs w:val="22"/>
        </w:rPr>
        <w:t xml:space="preserve">: Reflections, </w:t>
      </w:r>
      <w:r w:rsidR="005001BB">
        <w:rPr>
          <w:rFonts w:ascii="Aptos Display" w:hAnsi="Aptos Display" w:cs="Times New Roman"/>
          <w:color w:val="000000"/>
          <w:sz w:val="22"/>
          <w:szCs w:val="22"/>
        </w:rPr>
        <w:t xml:space="preserve">Dawson, M., </w:t>
      </w:r>
      <w:r w:rsidR="001419D5">
        <w:rPr>
          <w:rFonts w:ascii="Aptos Display" w:hAnsi="Aptos Display" w:cs="Times New Roman"/>
          <w:color w:val="000000"/>
          <w:sz w:val="22"/>
          <w:szCs w:val="22"/>
        </w:rPr>
        <w:t>The 30</w:t>
      </w:r>
      <w:r w:rsidR="001419D5" w:rsidRPr="001419D5">
        <w:rPr>
          <w:rFonts w:ascii="Aptos Display" w:hAnsi="Aptos Display" w:cs="Times New Roman"/>
          <w:color w:val="000000"/>
          <w:sz w:val="22"/>
          <w:szCs w:val="22"/>
          <w:vertAlign w:val="superscript"/>
        </w:rPr>
        <w:t>th</w:t>
      </w:r>
      <w:r w:rsidR="001419D5">
        <w:rPr>
          <w:rFonts w:ascii="Aptos Display" w:hAnsi="Aptos Display" w:cs="Times New Roman"/>
          <w:color w:val="000000"/>
          <w:sz w:val="22"/>
          <w:szCs w:val="22"/>
        </w:rPr>
        <w:t xml:space="preserve"> Annual Gradu</w:t>
      </w:r>
      <w:r w:rsidR="008F4095">
        <w:rPr>
          <w:rFonts w:ascii="Aptos Display" w:hAnsi="Aptos Display" w:cs="Times New Roman"/>
          <w:color w:val="000000"/>
          <w:sz w:val="22"/>
          <w:szCs w:val="22"/>
        </w:rPr>
        <w:t>a</w:t>
      </w:r>
      <w:r w:rsidR="001419D5">
        <w:rPr>
          <w:rFonts w:ascii="Aptos Display" w:hAnsi="Aptos Display" w:cs="Times New Roman"/>
          <w:color w:val="000000"/>
          <w:sz w:val="22"/>
          <w:szCs w:val="22"/>
        </w:rPr>
        <w:t>te Education and Graduate Student Research Conference in Hospitality and Tourism</w:t>
      </w:r>
      <w:r w:rsidR="00602BFA">
        <w:rPr>
          <w:rFonts w:ascii="Aptos Display" w:hAnsi="Aptos Display" w:cs="Times New Roman"/>
          <w:color w:val="000000"/>
          <w:sz w:val="22"/>
          <w:szCs w:val="22"/>
        </w:rPr>
        <w:t>,</w:t>
      </w:r>
      <w:r w:rsidR="001419D5">
        <w:rPr>
          <w:rFonts w:ascii="Aptos Display" w:hAnsi="Aptos Display" w:cs="Times New Roman"/>
          <w:color w:val="000000"/>
          <w:sz w:val="22"/>
          <w:szCs w:val="22"/>
        </w:rPr>
        <w:t xml:space="preserve"> </w:t>
      </w:r>
      <w:r w:rsidR="006943DA" w:rsidRPr="00602BFA">
        <w:rPr>
          <w:rFonts w:ascii="Aptos Display" w:hAnsi="Aptos Display" w:cs="Times New Roman"/>
          <w:b/>
          <w:bCs/>
          <w:color w:val="000000"/>
          <w:sz w:val="22"/>
          <w:szCs w:val="22"/>
        </w:rPr>
        <w:t>(</w:t>
      </w:r>
      <w:r w:rsidR="00602BFA" w:rsidRPr="00602BFA">
        <w:rPr>
          <w:rFonts w:ascii="Aptos Display" w:hAnsi="Aptos Display" w:cs="Times New Roman"/>
          <w:b/>
          <w:bCs/>
          <w:color w:val="000000"/>
          <w:sz w:val="22"/>
          <w:szCs w:val="22"/>
        </w:rPr>
        <w:t>General Session I Panelist)</w:t>
      </w:r>
      <w:r w:rsidR="00602BFA">
        <w:rPr>
          <w:rFonts w:ascii="Aptos Display" w:hAnsi="Aptos Display" w:cs="Times New Roman"/>
          <w:color w:val="000000"/>
          <w:sz w:val="22"/>
          <w:szCs w:val="22"/>
        </w:rPr>
        <w:t xml:space="preserve">, </w:t>
      </w:r>
      <w:r w:rsidR="008F4095">
        <w:rPr>
          <w:rFonts w:ascii="Aptos Display" w:hAnsi="Aptos Display" w:cs="Times New Roman"/>
          <w:color w:val="000000"/>
          <w:sz w:val="22"/>
          <w:szCs w:val="22"/>
        </w:rPr>
        <w:t>2025, Houston, Texas.</w:t>
      </w:r>
    </w:p>
    <w:p w14:paraId="5B33B252" w14:textId="77777777" w:rsidR="008F4095" w:rsidRPr="005001BB" w:rsidRDefault="008F4095" w:rsidP="00A72650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color w:val="000000"/>
          <w:sz w:val="22"/>
          <w:szCs w:val="22"/>
        </w:rPr>
      </w:pPr>
    </w:p>
    <w:p w14:paraId="439F9FA2" w14:textId="160E2554" w:rsidR="00DA7BB6" w:rsidRPr="001F50A4" w:rsidRDefault="00E12E22" w:rsidP="00A72650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bCs/>
          <w:sz w:val="22"/>
          <w:szCs w:val="22"/>
        </w:rPr>
      </w:pPr>
      <w:proofErr w:type="gramStart"/>
      <w:r w:rsidRPr="001F50A4">
        <w:rPr>
          <w:rFonts w:ascii="Aptos Display" w:hAnsi="Aptos Display" w:cs="Times New Roman"/>
          <w:i/>
          <w:iCs/>
          <w:color w:val="000000"/>
          <w:sz w:val="22"/>
          <w:szCs w:val="22"/>
        </w:rPr>
        <w:t>Get</w:t>
      </w:r>
      <w:proofErr w:type="gramEnd"/>
      <w:r w:rsidRPr="001F50A4">
        <w:rPr>
          <w:rFonts w:ascii="Aptos Display" w:hAnsi="Aptos Display" w:cs="Times New Roman"/>
          <w:i/>
          <w:iCs/>
          <w:color w:val="000000"/>
          <w:sz w:val="22"/>
          <w:szCs w:val="22"/>
        </w:rPr>
        <w:t xml:space="preserve"> Your Next Job: Tips and Tools to Stand </w:t>
      </w:r>
      <w:proofErr w:type="gramStart"/>
      <w:r w:rsidRPr="001F50A4">
        <w:rPr>
          <w:rFonts w:ascii="Aptos Display" w:hAnsi="Aptos Display" w:cs="Times New Roman"/>
          <w:i/>
          <w:iCs/>
          <w:color w:val="000000"/>
          <w:sz w:val="22"/>
          <w:szCs w:val="22"/>
        </w:rPr>
        <w:t>Ou</w:t>
      </w:r>
      <w:r w:rsidRPr="001F50A4">
        <w:rPr>
          <w:rFonts w:ascii="Aptos Display" w:hAnsi="Aptos Display" w:cs="Times New Roman"/>
          <w:color w:val="000000"/>
          <w:sz w:val="22"/>
          <w:szCs w:val="22"/>
        </w:rPr>
        <w:t>t!</w:t>
      </w:r>
      <w:r w:rsidR="00E63910" w:rsidRPr="001F50A4">
        <w:rPr>
          <w:rFonts w:ascii="Aptos Display" w:hAnsi="Aptos Display" w:cs="Times New Roman"/>
          <w:color w:val="000000"/>
          <w:sz w:val="22"/>
          <w:szCs w:val="22"/>
        </w:rPr>
        <w:t>,</w:t>
      </w:r>
      <w:proofErr w:type="gramEnd"/>
      <w:r w:rsidRPr="001F50A4">
        <w:rPr>
          <w:rFonts w:ascii="Aptos Display" w:hAnsi="Aptos Display" w:cs="Times New Roman"/>
          <w:color w:val="000000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 xml:space="preserve">Dawson, M., </w:t>
      </w:r>
      <w:r w:rsidR="00DA7BB6" w:rsidRPr="001F50A4">
        <w:rPr>
          <w:rFonts w:ascii="Aptos Display" w:hAnsi="Aptos Display" w:cs="Times New Roman"/>
          <w:bCs/>
          <w:sz w:val="22"/>
          <w:szCs w:val="22"/>
        </w:rPr>
        <w:t>Douglas, A., Ghiselli, R., &amp; Parsa, H.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Western Federation CHRIE Conference, </w:t>
      </w:r>
      <w:r w:rsidR="00193B51" w:rsidRPr="001F50A4">
        <w:rPr>
          <w:rFonts w:ascii="Aptos Display" w:hAnsi="Aptos Display" w:cs="Times New Roman"/>
          <w:color w:val="000000"/>
          <w:sz w:val="22"/>
          <w:szCs w:val="22"/>
        </w:rPr>
        <w:t xml:space="preserve">2021, </w:t>
      </w:r>
      <w:r w:rsidR="00DA7BB6" w:rsidRPr="001F50A4">
        <w:rPr>
          <w:rFonts w:ascii="Aptos Display" w:hAnsi="Aptos Display" w:cs="Times New Roman"/>
          <w:color w:val="000000"/>
          <w:sz w:val="22"/>
          <w:szCs w:val="22"/>
        </w:rPr>
        <w:t>Virtual</w:t>
      </w:r>
      <w:r w:rsidR="00193B51" w:rsidRPr="001F50A4">
        <w:rPr>
          <w:rFonts w:ascii="Aptos Display" w:hAnsi="Aptos Display" w:cs="Times New Roman"/>
          <w:color w:val="000000"/>
          <w:sz w:val="22"/>
          <w:szCs w:val="22"/>
        </w:rPr>
        <w:t>.</w:t>
      </w:r>
    </w:p>
    <w:p w14:paraId="5DBBF12D" w14:textId="77777777" w:rsidR="00DA7BB6" w:rsidRPr="001F50A4" w:rsidRDefault="00DA7BB6" w:rsidP="00E12E22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b/>
          <w:sz w:val="22"/>
          <w:szCs w:val="22"/>
        </w:rPr>
      </w:pPr>
    </w:p>
    <w:p w14:paraId="3B103266" w14:textId="28A401F8" w:rsidR="001F13B3" w:rsidRPr="001F50A4" w:rsidRDefault="0054358A" w:rsidP="00E12E22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bCs/>
          <w:sz w:val="22"/>
          <w:szCs w:val="22"/>
        </w:rPr>
      </w:pPr>
      <w:r w:rsidRPr="001F50A4">
        <w:rPr>
          <w:rFonts w:ascii="Aptos Display" w:hAnsi="Aptos Display" w:cs="Times New Roman"/>
          <w:bCs/>
          <w:i/>
          <w:iCs/>
          <w:sz w:val="22"/>
          <w:szCs w:val="22"/>
        </w:rPr>
        <w:t>Organizational Culture and Climate</w:t>
      </w:r>
      <w:r w:rsidR="00E63910" w:rsidRPr="001F50A4">
        <w:rPr>
          <w:rFonts w:ascii="Aptos Display" w:hAnsi="Aptos Display" w:cs="Times New Roman"/>
          <w:bCs/>
          <w:sz w:val="22"/>
          <w:szCs w:val="22"/>
        </w:rPr>
        <w:t xml:space="preserve">. </w:t>
      </w:r>
      <w:r w:rsidRPr="001F50A4">
        <w:rPr>
          <w:rFonts w:ascii="Aptos Display" w:hAnsi="Aptos Display" w:cs="Times New Roman"/>
          <w:bCs/>
          <w:sz w:val="22"/>
          <w:szCs w:val="22"/>
        </w:rPr>
        <w:t xml:space="preserve">(Virtual Presentation), </w:t>
      </w:r>
      <w:r w:rsidR="001F13B3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193B51" w:rsidRPr="001F50A4">
        <w:rPr>
          <w:rFonts w:ascii="Aptos Display" w:hAnsi="Aptos Display" w:cs="Times New Roman"/>
          <w:b/>
          <w:sz w:val="22"/>
          <w:szCs w:val="22"/>
        </w:rPr>
        <w:t>.</w:t>
      </w:r>
      <w:r w:rsidR="00193B51" w:rsidRPr="001F50A4">
        <w:rPr>
          <w:rFonts w:ascii="Aptos Display" w:hAnsi="Aptos Display" w:cs="Times New Roman"/>
          <w:bCs/>
          <w:sz w:val="22"/>
          <w:szCs w:val="22"/>
        </w:rPr>
        <w:t>,</w:t>
      </w:r>
      <w:r w:rsidR="00193B51" w:rsidRPr="001F50A4">
        <w:rPr>
          <w:rFonts w:ascii="Aptos Display" w:hAnsi="Aptos Display" w:cs="Times New Roman"/>
          <w:b/>
          <w:sz w:val="22"/>
          <w:szCs w:val="22"/>
        </w:rPr>
        <w:t xml:space="preserve"> </w:t>
      </w:r>
      <w:r w:rsidR="001F13B3" w:rsidRPr="001F50A4">
        <w:rPr>
          <w:rFonts w:ascii="Aptos Display" w:hAnsi="Aptos Display" w:cs="Times New Roman"/>
          <w:bCs/>
          <w:sz w:val="22"/>
          <w:szCs w:val="22"/>
        </w:rPr>
        <w:t>International Business in Hospitality Management Pamplin College of Business Virginia Tech,</w:t>
      </w:r>
      <w:r w:rsidR="00193B51" w:rsidRPr="001F50A4">
        <w:rPr>
          <w:rFonts w:ascii="Aptos Display" w:hAnsi="Aptos Display" w:cs="Times New Roman"/>
          <w:bCs/>
          <w:sz w:val="22"/>
          <w:szCs w:val="22"/>
        </w:rPr>
        <w:t xml:space="preserve"> 2021,</w:t>
      </w:r>
      <w:r w:rsidR="001F13B3" w:rsidRPr="001F50A4">
        <w:rPr>
          <w:rFonts w:ascii="Aptos Display" w:hAnsi="Aptos Display" w:cs="Times New Roman"/>
          <w:bCs/>
          <w:sz w:val="22"/>
          <w:szCs w:val="22"/>
        </w:rPr>
        <w:t xml:space="preserve"> Blacksburg, V</w:t>
      </w:r>
      <w:r w:rsidR="00193B51" w:rsidRPr="001F50A4">
        <w:rPr>
          <w:rFonts w:ascii="Aptos Display" w:hAnsi="Aptos Display" w:cs="Times New Roman"/>
          <w:bCs/>
          <w:sz w:val="22"/>
          <w:szCs w:val="22"/>
        </w:rPr>
        <w:t>irginia</w:t>
      </w:r>
      <w:r w:rsidR="002206FB" w:rsidRPr="001F50A4">
        <w:rPr>
          <w:rFonts w:ascii="Aptos Display" w:hAnsi="Aptos Display" w:cs="Times New Roman"/>
          <w:bCs/>
          <w:sz w:val="22"/>
          <w:szCs w:val="22"/>
        </w:rPr>
        <w:t>.</w:t>
      </w:r>
    </w:p>
    <w:p w14:paraId="425A12C8" w14:textId="77777777" w:rsidR="001F13B3" w:rsidRPr="001F50A4" w:rsidRDefault="001F13B3" w:rsidP="00E12E22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b/>
          <w:sz w:val="22"/>
          <w:szCs w:val="22"/>
        </w:rPr>
      </w:pPr>
    </w:p>
    <w:p w14:paraId="0E2037B3" w14:textId="2186CE15" w:rsidR="00DA7BB6" w:rsidRPr="001F50A4" w:rsidRDefault="0054358A" w:rsidP="00E12E22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Cs/>
          <w:i/>
          <w:iCs/>
          <w:sz w:val="22"/>
          <w:szCs w:val="22"/>
        </w:rPr>
        <w:t>Teaching Strategies for Successful Student Engagement and the Role of Technology in the Classroom</w:t>
      </w:r>
      <w:r w:rsidR="00E63910" w:rsidRPr="001F50A4">
        <w:rPr>
          <w:rFonts w:ascii="Aptos Display" w:hAnsi="Aptos Display" w:cs="Times New Roman"/>
          <w:bCs/>
          <w:sz w:val="22"/>
          <w:szCs w:val="22"/>
        </w:rPr>
        <w:t>.</w:t>
      </w:r>
      <w:r w:rsidRPr="001F50A4">
        <w:rPr>
          <w:rFonts w:ascii="Aptos Display" w:hAnsi="Aptos Display" w:cs="Times New Roman"/>
          <w:bCs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 xml:space="preserve">Dawson, M., </w:t>
      </w:r>
      <w:r w:rsidR="00DA7BB6" w:rsidRPr="001F50A4">
        <w:rPr>
          <w:rFonts w:ascii="Aptos Display" w:hAnsi="Aptos Display" w:cs="Times New Roman"/>
          <w:bCs/>
          <w:sz w:val="22"/>
          <w:szCs w:val="22"/>
        </w:rPr>
        <w:t>Wang, D., Uglow, T., &amp; Hertzman, J.</w:t>
      </w:r>
      <w:r w:rsidR="002206FB" w:rsidRPr="001F50A4">
        <w:rPr>
          <w:rFonts w:ascii="Aptos Display" w:hAnsi="Aptos Display" w:cs="Times New Roman"/>
          <w:bCs/>
          <w:sz w:val="22"/>
          <w:szCs w:val="22"/>
        </w:rPr>
        <w:t>,</w:t>
      </w:r>
      <w:r w:rsidR="00D50A8A" w:rsidRPr="001F50A4">
        <w:rPr>
          <w:rFonts w:ascii="Aptos Display" w:hAnsi="Aptos Display" w:cs="Times New Roman"/>
          <w:bCs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25</w:t>
      </w:r>
      <w:r w:rsidR="00DA7BB6" w:rsidRPr="001F50A4">
        <w:rPr>
          <w:rFonts w:ascii="Aptos Display" w:hAnsi="Aptos Display" w:cs="Times New Roman"/>
          <w:sz w:val="22"/>
          <w:szCs w:val="22"/>
          <w:vertAlign w:val="superscript"/>
          <w:lang w:eastAsia="ko-KR"/>
        </w:rPr>
        <w:t>th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Annual Graduate Student Conference in Hospitality and Tourism,</w:t>
      </w:r>
      <w:r w:rsidR="002206FB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2020</w:t>
      </w:r>
      <w:r w:rsidR="00D50A8A" w:rsidRPr="001F50A4">
        <w:rPr>
          <w:rFonts w:ascii="Aptos Display" w:hAnsi="Aptos Display" w:cs="Times New Roman"/>
          <w:sz w:val="22"/>
          <w:szCs w:val="22"/>
          <w:lang w:eastAsia="ko-KR"/>
        </w:rPr>
        <w:t>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Las Vegas, N</w:t>
      </w:r>
      <w:r w:rsidR="002206FB" w:rsidRPr="001F50A4">
        <w:rPr>
          <w:rFonts w:ascii="Aptos Display" w:hAnsi="Aptos Display" w:cs="Times New Roman"/>
          <w:sz w:val="22"/>
          <w:szCs w:val="22"/>
          <w:lang w:eastAsia="ko-KR"/>
        </w:rPr>
        <w:t>evada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0505742B" w14:textId="77777777" w:rsidR="00DA7BB6" w:rsidRPr="001F50A4" w:rsidRDefault="00DA7BB6" w:rsidP="00E12E22">
      <w:pPr>
        <w:ind w:left="360"/>
        <w:contextualSpacing/>
        <w:rPr>
          <w:rFonts w:ascii="Aptos Display" w:hAnsi="Aptos Display" w:cs="Times New Roman"/>
          <w:b/>
          <w:sz w:val="22"/>
          <w:szCs w:val="22"/>
        </w:rPr>
      </w:pPr>
    </w:p>
    <w:p w14:paraId="3D465A8E" w14:textId="19EB29AE" w:rsidR="00DA7BB6" w:rsidRPr="001F50A4" w:rsidRDefault="00193B51" w:rsidP="00E12E22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Franchise Systems, Restaurant Entrepreneurship Certificate Program</w:t>
      </w:r>
      <w:r w:rsidR="00D50A8A" w:rsidRPr="001F50A4">
        <w:rPr>
          <w:rFonts w:ascii="Aptos Display" w:hAnsi="Aptos Display" w:cs="Times New Roman"/>
          <w:sz w:val="22"/>
          <w:szCs w:val="22"/>
        </w:rPr>
        <w:t>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 xml:space="preserve">Dawson, M. </w:t>
      </w:r>
      <w:r w:rsidR="00DA7BB6" w:rsidRPr="001F50A4">
        <w:rPr>
          <w:rFonts w:ascii="Aptos Display" w:hAnsi="Aptos Display" w:cs="Times New Roman"/>
          <w:sz w:val="22"/>
          <w:szCs w:val="22"/>
        </w:rPr>
        <w:t>(2018, 2019). Houston, TX, November 2018, July 2019.</w:t>
      </w:r>
    </w:p>
    <w:p w14:paraId="4F0CD79F" w14:textId="77777777" w:rsidR="00DA7BB6" w:rsidRPr="001F50A4" w:rsidRDefault="00DA7BB6" w:rsidP="00E12E22">
      <w:pPr>
        <w:ind w:left="360"/>
        <w:contextualSpacing/>
        <w:rPr>
          <w:rFonts w:ascii="Aptos Display" w:hAnsi="Aptos Display" w:cs="Times New Roman"/>
          <w:b/>
          <w:sz w:val="22"/>
          <w:szCs w:val="22"/>
        </w:rPr>
      </w:pPr>
    </w:p>
    <w:p w14:paraId="3AB8C707" w14:textId="702DE69D" w:rsidR="00DA7BB6" w:rsidRPr="001F50A4" w:rsidRDefault="00D50A8A" w:rsidP="00E12E22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Leading a Diverse Workforce</w:t>
      </w:r>
      <w:r w:rsidR="00E63910" w:rsidRPr="001F50A4">
        <w:rPr>
          <w:rFonts w:ascii="Aptos Display" w:hAnsi="Aptos Display" w:cs="Times New Roman"/>
          <w:i/>
          <w:iCs/>
          <w:sz w:val="22"/>
          <w:szCs w:val="22"/>
        </w:rPr>
        <w:t>.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</w:rPr>
        <w:t>. &amp; Madera, J.</w:t>
      </w:r>
      <w:r w:rsidR="00E91B62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</w:rPr>
        <w:t>Texas Hotel &amp; Lodging Association (TH&amp;LA) Short Course,</w:t>
      </w:r>
      <w:r w:rsidR="00E91B62" w:rsidRPr="001F50A4">
        <w:rPr>
          <w:rFonts w:ascii="Aptos Display" w:hAnsi="Aptos Display" w:cs="Times New Roman"/>
          <w:sz w:val="22"/>
          <w:szCs w:val="22"/>
        </w:rPr>
        <w:t xml:space="preserve"> 2017-2019,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Houston, T</w:t>
      </w:r>
      <w:r w:rsidR="00E91B62" w:rsidRPr="001F50A4">
        <w:rPr>
          <w:rFonts w:ascii="Aptos Display" w:hAnsi="Aptos Display" w:cs="Times New Roman"/>
          <w:sz w:val="22"/>
          <w:szCs w:val="22"/>
        </w:rPr>
        <w:t>exas.</w:t>
      </w:r>
    </w:p>
    <w:p w14:paraId="5DB83055" w14:textId="77777777" w:rsidR="00DA7BB6" w:rsidRPr="001F50A4" w:rsidRDefault="00DA7BB6" w:rsidP="00E12E22">
      <w:pPr>
        <w:ind w:left="360"/>
        <w:rPr>
          <w:rFonts w:ascii="Aptos Display" w:hAnsi="Aptos Display" w:cs="Times New Roman"/>
          <w:b/>
          <w:sz w:val="22"/>
          <w:szCs w:val="22"/>
          <w:lang w:eastAsia="ko-KR"/>
        </w:rPr>
      </w:pPr>
    </w:p>
    <w:p w14:paraId="7E231015" w14:textId="0C981E68" w:rsidR="00DA7BB6" w:rsidRPr="001F50A4" w:rsidRDefault="00D50A8A" w:rsidP="00E12E22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Effective Teaching Strategies</w:t>
      </w:r>
      <w:r w:rsidR="00E91B62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  <w:r w:rsidR="00D041D5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9C701A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Global Hospitality &amp; Tourism Conference</w:t>
      </w:r>
      <w:r w:rsidR="009C701A" w:rsidRPr="001F50A4">
        <w:rPr>
          <w:rFonts w:ascii="Aptos Display" w:hAnsi="Aptos Display" w:cs="Times New Roman"/>
          <w:sz w:val="22"/>
          <w:szCs w:val="22"/>
          <w:lang w:eastAsia="ko-KR"/>
        </w:rPr>
        <w:t>,</w:t>
      </w:r>
      <w:r w:rsidR="0034716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(</w:t>
      </w:r>
      <w:r w:rsidR="00347169" w:rsidRPr="001F50A4">
        <w:rPr>
          <w:rFonts w:ascii="Aptos Display" w:hAnsi="Aptos Display" w:cs="Times New Roman"/>
          <w:b/>
          <w:bCs/>
          <w:sz w:val="22"/>
          <w:szCs w:val="22"/>
          <w:lang w:eastAsia="ko-KR"/>
        </w:rPr>
        <w:t>Keynote Speaker)</w:t>
      </w:r>
      <w:r w:rsidR="0034716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9C701A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2017,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Cheongju, South Korea</w:t>
      </w:r>
      <w:r w:rsidR="009C701A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222CE25A" w14:textId="77777777" w:rsidR="00DA7BB6" w:rsidRPr="001F50A4" w:rsidRDefault="00DA7BB6" w:rsidP="00E12E22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2EF45FC0" w14:textId="18F1418E" w:rsidR="00DA7BB6" w:rsidRPr="001F50A4" w:rsidRDefault="004A40C0" w:rsidP="00E12E22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University and Industry Partnerships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., Cronin, J., King, B., &amp; Lee, </w:t>
      </w:r>
      <w:proofErr w:type="spellStart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IGlobal</w:t>
      </w:r>
      <w:proofErr w:type="spellEnd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Tourism and Hospitality Conference,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2017,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Hong Kong, China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700A2668" w14:textId="77777777" w:rsidR="00DA7BB6" w:rsidRPr="001F50A4" w:rsidRDefault="00DA7BB6" w:rsidP="00E12E22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507065EE" w14:textId="5B1E392B" w:rsidR="00DA7BB6" w:rsidRPr="001F50A4" w:rsidRDefault="004A40C0" w:rsidP="00E12E22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iCs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What do students expect? Information we can learn from teaching evaluations.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Teaching Career Academy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,</w:t>
      </w:r>
      <w:r w:rsidR="0034716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The International CHRIE Conference,</w:t>
      </w:r>
      <w:r w:rsidR="00347169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2016,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Dallas, T</w:t>
      </w:r>
      <w:r w:rsidR="0044452E" w:rsidRPr="001F50A4">
        <w:rPr>
          <w:rFonts w:ascii="Aptos Display" w:hAnsi="Aptos Display" w:cs="Times New Roman"/>
          <w:sz w:val="22"/>
          <w:szCs w:val="22"/>
          <w:lang w:eastAsia="ko-KR"/>
        </w:rPr>
        <w:t>exas.</w:t>
      </w:r>
    </w:p>
    <w:p w14:paraId="030348EF" w14:textId="77777777" w:rsidR="00DA7BB6" w:rsidRPr="001F50A4" w:rsidRDefault="00DA7BB6" w:rsidP="00E12E22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b/>
          <w:sz w:val="22"/>
          <w:szCs w:val="22"/>
          <w:lang w:eastAsia="ko-KR"/>
        </w:rPr>
      </w:pPr>
    </w:p>
    <w:p w14:paraId="3011BAC3" w14:textId="02459399" w:rsidR="00DA7BB6" w:rsidRPr="001F50A4" w:rsidRDefault="0044452E" w:rsidP="00E12E22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Global Food and Beverage Management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proofErr w:type="spellStart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Kangwon</w:t>
      </w:r>
      <w:proofErr w:type="spellEnd"/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Land Executive Team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2015,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Houston, T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exas.</w:t>
      </w:r>
    </w:p>
    <w:p w14:paraId="33369EB0" w14:textId="77777777" w:rsidR="00DA7BB6" w:rsidRPr="001F50A4" w:rsidRDefault="00DA7BB6" w:rsidP="00E12E22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b/>
          <w:sz w:val="22"/>
          <w:szCs w:val="22"/>
          <w:lang w:eastAsia="ko-KR"/>
        </w:rPr>
      </w:pPr>
    </w:p>
    <w:p w14:paraId="51729A3B" w14:textId="620128EF" w:rsidR="00DA7BB6" w:rsidRPr="001F50A4" w:rsidRDefault="00347169" w:rsidP="00E12E22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2336A7">
        <w:rPr>
          <w:rFonts w:ascii="Aptos Display" w:hAnsi="Aptos Display" w:cs="Times New Roman"/>
          <w:i/>
          <w:iCs/>
          <w:sz w:val="22"/>
          <w:szCs w:val="22"/>
        </w:rPr>
        <w:t>Menu Analysis</w:t>
      </w:r>
      <w:r w:rsidRPr="001F50A4">
        <w:rPr>
          <w:rFonts w:ascii="Aptos Display" w:hAnsi="Aptos Display" w:cs="Times New Roman"/>
          <w:b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A7BB6" w:rsidRPr="001F50A4">
        <w:rPr>
          <w:rFonts w:ascii="Aptos Display" w:hAnsi="Aptos Display" w:cs="Times New Roman"/>
          <w:sz w:val="22"/>
          <w:szCs w:val="22"/>
        </w:rPr>
        <w:t>, Club Managers of America Association</w:t>
      </w:r>
      <w:r w:rsidRPr="001F50A4">
        <w:rPr>
          <w:rFonts w:ascii="Aptos Display" w:hAnsi="Aptos Display" w:cs="Times New Roman"/>
          <w:sz w:val="22"/>
          <w:szCs w:val="22"/>
        </w:rPr>
        <w:t xml:space="preserve">, 2014, </w:t>
      </w:r>
      <w:r w:rsidR="00DA7BB6" w:rsidRPr="001F50A4">
        <w:rPr>
          <w:rFonts w:ascii="Aptos Display" w:hAnsi="Aptos Display" w:cs="Times New Roman"/>
          <w:sz w:val="22"/>
          <w:szCs w:val="22"/>
        </w:rPr>
        <w:t>Houston, T</w:t>
      </w:r>
      <w:r w:rsidRPr="001F50A4">
        <w:rPr>
          <w:rFonts w:ascii="Aptos Display" w:hAnsi="Aptos Display" w:cs="Times New Roman"/>
          <w:sz w:val="22"/>
          <w:szCs w:val="22"/>
        </w:rPr>
        <w:t>exas.</w:t>
      </w:r>
    </w:p>
    <w:p w14:paraId="11A82305" w14:textId="77777777" w:rsidR="0030667C" w:rsidRPr="001F50A4" w:rsidRDefault="0030667C" w:rsidP="00FA6F48">
      <w:pPr>
        <w:tabs>
          <w:tab w:val="left" w:pos="1440"/>
          <w:tab w:val="left" w:pos="1700"/>
          <w:tab w:val="left" w:pos="2340"/>
        </w:tabs>
        <w:rPr>
          <w:rFonts w:ascii="Aptos Display" w:hAnsi="Aptos Display" w:cs="Times New Roman"/>
          <w:b/>
          <w:sz w:val="22"/>
          <w:szCs w:val="22"/>
          <w:lang w:eastAsia="ko-KR"/>
        </w:rPr>
      </w:pPr>
    </w:p>
    <w:p w14:paraId="20E84F37" w14:textId="1FD6D400" w:rsidR="00DA7BB6" w:rsidRPr="001F50A4" w:rsidRDefault="0030667C" w:rsidP="0030667C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iCs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 xml:space="preserve">What Should I Consider When Designing and Teaching a </w:t>
      </w:r>
      <w:proofErr w:type="gramStart"/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Service Learning</w:t>
      </w:r>
      <w:proofErr w:type="gramEnd"/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 xml:space="preserve"> Course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A54144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Teaching Career Academy, The International CHRIE Conference,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2014,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San Diego, C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alifornia.</w:t>
      </w:r>
    </w:p>
    <w:p w14:paraId="0B33A37C" w14:textId="77777777" w:rsidR="00DA7BB6" w:rsidRPr="001F50A4" w:rsidRDefault="00DA7BB6" w:rsidP="0030667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57138FDB" w14:textId="0F9080FD" w:rsidR="00DA7BB6" w:rsidRPr="001F50A4" w:rsidRDefault="00A54144" w:rsidP="0030667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lastRenderedPageBreak/>
        <w:t>Food and Beverage Analysis.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Pr="001F50A4">
        <w:rPr>
          <w:rFonts w:ascii="Aptos Display" w:hAnsi="Aptos Display" w:cs="Times New Roman"/>
          <w:bCs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Hard Rock Hotel &amp; Casino Executive Training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, 2013</w:t>
      </w:r>
      <w:r w:rsidR="004C2DA0" w:rsidRPr="001F50A4">
        <w:rPr>
          <w:rFonts w:ascii="Aptos Display" w:hAnsi="Aptos Display" w:cs="Times New Roman"/>
          <w:sz w:val="22"/>
          <w:szCs w:val="22"/>
          <w:lang w:eastAsia="ko-KR"/>
        </w:rPr>
        <w:t>, Houston, Texas.</w:t>
      </w:r>
    </w:p>
    <w:p w14:paraId="2482AD29" w14:textId="77777777" w:rsidR="00DA7BB6" w:rsidRPr="001F50A4" w:rsidRDefault="00DA7BB6" w:rsidP="0030667C">
      <w:pPr>
        <w:ind w:left="360"/>
        <w:rPr>
          <w:rFonts w:ascii="Aptos Display" w:hAnsi="Aptos Display" w:cs="Times New Roman"/>
          <w:bCs/>
          <w:sz w:val="22"/>
          <w:szCs w:val="22"/>
          <w:lang w:eastAsia="ko-KR"/>
        </w:rPr>
      </w:pPr>
    </w:p>
    <w:p w14:paraId="4439C740" w14:textId="40486DC1" w:rsidR="00DA7BB6" w:rsidRPr="001F50A4" w:rsidRDefault="004C2DA0" w:rsidP="0030667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Service Styles-From Family to Fine Dining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Pr="001F50A4">
        <w:rPr>
          <w:rFonts w:ascii="Aptos Display" w:hAnsi="Aptos Display" w:cs="Times New Roman"/>
          <w:bCs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Exxon Resort Managers,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2013,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Houston, T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exas.</w:t>
      </w:r>
    </w:p>
    <w:p w14:paraId="779DB56B" w14:textId="77777777" w:rsidR="00DA7BB6" w:rsidRPr="001F50A4" w:rsidRDefault="00DA7BB6" w:rsidP="0030667C">
      <w:pPr>
        <w:ind w:left="360"/>
        <w:rPr>
          <w:rFonts w:ascii="Aptos Display" w:hAnsi="Aptos Display" w:cs="Times New Roman"/>
          <w:b/>
          <w:sz w:val="22"/>
          <w:szCs w:val="22"/>
          <w:lang w:eastAsia="ko-KR"/>
        </w:rPr>
      </w:pPr>
    </w:p>
    <w:p w14:paraId="7845BB89" w14:textId="16F6F63E" w:rsidR="00DA7BB6" w:rsidRPr="001F50A4" w:rsidRDefault="004C2DA0" w:rsidP="0030667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Diversity in the Hospitality Industry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CMAA BMI,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2012,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Houston, T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exas.</w:t>
      </w:r>
    </w:p>
    <w:p w14:paraId="263865BE" w14:textId="77777777" w:rsidR="00DA7BB6" w:rsidRPr="001F50A4" w:rsidRDefault="00DA7BB6" w:rsidP="0030667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5CA3DDF3" w14:textId="26CB2502" w:rsidR="00DA7BB6" w:rsidRPr="001F50A4" w:rsidRDefault="004C2DA0" w:rsidP="0030667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Menu Analysis.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CMAA BMI,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2012,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Houston, T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exas.</w:t>
      </w:r>
    </w:p>
    <w:p w14:paraId="15868866" w14:textId="77777777" w:rsidR="00DA7BB6" w:rsidRPr="001F50A4" w:rsidRDefault="00DA7BB6" w:rsidP="0030667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652B71B7" w14:textId="66F3F717" w:rsidR="00DA7BB6" w:rsidRPr="001F50A4" w:rsidRDefault="004C2DA0" w:rsidP="0030667C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Hospitality Purchasing and Cost Controls</w:t>
      </w:r>
      <w:r w:rsidRPr="001F50A4">
        <w:rPr>
          <w:rFonts w:ascii="Aptos Display" w:hAnsi="Aptos Display" w:cs="Times New Roman"/>
          <w:sz w:val="22"/>
          <w:szCs w:val="22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>Dawson, M.</w:t>
      </w:r>
      <w:r w:rsidR="00D628FE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</w:rPr>
        <w:t>Chinese Hotel Manager Executive Education Program,</w:t>
      </w:r>
      <w:r w:rsidR="00D628FE" w:rsidRPr="001F50A4">
        <w:rPr>
          <w:rFonts w:ascii="Aptos Display" w:hAnsi="Aptos Display" w:cs="Times New Roman"/>
          <w:sz w:val="22"/>
          <w:szCs w:val="22"/>
        </w:rPr>
        <w:t xml:space="preserve"> 2011,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 Houston, T</w:t>
      </w:r>
      <w:r w:rsidR="00D628FE" w:rsidRPr="001F50A4">
        <w:rPr>
          <w:rFonts w:ascii="Aptos Display" w:hAnsi="Aptos Display" w:cs="Times New Roman"/>
          <w:sz w:val="22"/>
          <w:szCs w:val="22"/>
        </w:rPr>
        <w:t>exas.</w:t>
      </w:r>
    </w:p>
    <w:p w14:paraId="4EB67051" w14:textId="77777777" w:rsidR="00DA7BB6" w:rsidRPr="001F50A4" w:rsidRDefault="00DA7BB6" w:rsidP="0030667C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47FFB069" w14:textId="078CF58D" w:rsidR="00DA7BB6" w:rsidRPr="001F50A4" w:rsidRDefault="004C2DA0" w:rsidP="0030667C">
      <w:pPr>
        <w:ind w:left="360"/>
        <w:contextualSpacing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</w:rPr>
        <w:t>Leading a Diverse Workforce</w:t>
      </w:r>
      <w:r w:rsidRPr="001F50A4">
        <w:rPr>
          <w:rFonts w:ascii="Aptos Display" w:hAnsi="Aptos Display" w:cs="Times New Roman"/>
          <w:sz w:val="22"/>
          <w:szCs w:val="22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</w:rPr>
        <w:t xml:space="preserve">Dawson, M., </w:t>
      </w:r>
      <w:r w:rsidR="00DA7BB6" w:rsidRPr="001F50A4">
        <w:rPr>
          <w:rFonts w:ascii="Aptos Display" w:hAnsi="Aptos Display" w:cs="Times New Roman"/>
          <w:sz w:val="22"/>
          <w:szCs w:val="22"/>
        </w:rPr>
        <w:t>Neal, J., Madera, J.M.</w:t>
      </w:r>
      <w:r w:rsidR="00D628FE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</w:rPr>
        <w:t>Texas Hotel &amp; Lodging Association (TH&amp;LA) Short Course,</w:t>
      </w:r>
      <w:r w:rsidR="00D628FE" w:rsidRPr="001F50A4">
        <w:rPr>
          <w:rFonts w:ascii="Aptos Display" w:hAnsi="Aptos Display" w:cs="Times New Roman"/>
          <w:sz w:val="22"/>
          <w:szCs w:val="22"/>
        </w:rPr>
        <w:t xml:space="preserve"> 2011, </w:t>
      </w:r>
      <w:r w:rsidR="00DA7BB6" w:rsidRPr="001F50A4">
        <w:rPr>
          <w:rFonts w:ascii="Aptos Display" w:hAnsi="Aptos Display" w:cs="Times New Roman"/>
          <w:sz w:val="22"/>
          <w:szCs w:val="22"/>
        </w:rPr>
        <w:t xml:space="preserve">Houston, </w:t>
      </w:r>
      <w:r w:rsidR="00D628FE" w:rsidRPr="001F50A4">
        <w:rPr>
          <w:rFonts w:ascii="Aptos Display" w:hAnsi="Aptos Display" w:cs="Times New Roman"/>
          <w:sz w:val="22"/>
          <w:szCs w:val="22"/>
        </w:rPr>
        <w:t>Texas.</w:t>
      </w:r>
    </w:p>
    <w:p w14:paraId="371F95F2" w14:textId="77777777" w:rsidR="00DA7BB6" w:rsidRPr="001F50A4" w:rsidRDefault="00DA7BB6" w:rsidP="0030667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51C82AAC" w14:textId="70EC4853" w:rsidR="00DA7BB6" w:rsidRPr="001F50A4" w:rsidRDefault="004C2DA0" w:rsidP="0030667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Food Safety for a Diverse Workforce; One Size Does Not Fit All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  <w:r w:rsidR="00D628FE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Neal, J. A.,</w:t>
      </w:r>
      <w:r w:rsidR="00DA7BB6" w:rsidRPr="001F50A4">
        <w:rPr>
          <w:rFonts w:ascii="Aptos Display" w:hAnsi="Aptos Display" w:cs="Times New Roman"/>
          <w:b/>
          <w:bCs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., and Madera, J. M.</w:t>
      </w:r>
      <w:r w:rsidR="00D628FE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2</w:t>
      </w:r>
      <w:r w:rsidR="00DA7BB6" w:rsidRPr="001F50A4">
        <w:rPr>
          <w:rFonts w:ascii="Aptos Display" w:hAnsi="Aptos Display" w:cs="Times New Roman"/>
          <w:sz w:val="22"/>
          <w:szCs w:val="22"/>
          <w:vertAlign w:val="superscript"/>
          <w:lang w:eastAsia="ko-KR"/>
        </w:rPr>
        <w:t>nd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Annual Arkansas Association of Food Protection Conference,</w:t>
      </w:r>
      <w:r w:rsidR="00D628FE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2010,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Springdale, A</w:t>
      </w:r>
      <w:r w:rsidR="00D628FE" w:rsidRPr="001F50A4">
        <w:rPr>
          <w:rFonts w:ascii="Aptos Display" w:hAnsi="Aptos Display" w:cs="Times New Roman"/>
          <w:sz w:val="22"/>
          <w:szCs w:val="22"/>
          <w:lang w:eastAsia="ko-KR"/>
        </w:rPr>
        <w:t>rkansas.</w:t>
      </w:r>
    </w:p>
    <w:p w14:paraId="0719E673" w14:textId="77777777" w:rsidR="00DA7BB6" w:rsidRPr="001F50A4" w:rsidRDefault="00DA7BB6" w:rsidP="0030667C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314C4708" w14:textId="0A4DF05B" w:rsidR="00DA7BB6" w:rsidRPr="001F50A4" w:rsidRDefault="004C2DA0" w:rsidP="004C2DA0">
      <w:pPr>
        <w:tabs>
          <w:tab w:val="left" w:pos="1440"/>
          <w:tab w:val="left" w:pos="170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A Strategy for Diversity Training: Focusing on Empathy in the Workplace.</w:t>
      </w:r>
      <w:r w:rsidR="00D628FE"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Madera, J. M., Neal, J. A., &amp;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  <w:r w:rsidR="00D628FE" w:rsidRPr="001F50A4">
        <w:rPr>
          <w:rFonts w:ascii="Aptos Display" w:hAnsi="Aptos Display" w:cs="Times New Roman"/>
          <w:sz w:val="22"/>
          <w:szCs w:val="22"/>
          <w:lang w:eastAsia="ko-KR"/>
        </w:rPr>
        <w:t>,</w:t>
      </w:r>
      <w:r w:rsidR="00D9310E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HIDI Best Practices and Research Initiatives Conference</w:t>
      </w:r>
      <w:r w:rsidR="00D9310E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2009,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Houston, T</w:t>
      </w:r>
      <w:r w:rsidR="00D9310E" w:rsidRPr="001F50A4">
        <w:rPr>
          <w:rFonts w:ascii="Aptos Display" w:hAnsi="Aptos Display" w:cs="Times New Roman"/>
          <w:sz w:val="22"/>
          <w:szCs w:val="22"/>
          <w:lang w:eastAsia="ko-KR"/>
        </w:rPr>
        <w:t>exas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</w:p>
    <w:p w14:paraId="564DBA5F" w14:textId="77777777" w:rsidR="00DA7BB6" w:rsidRPr="001F50A4" w:rsidRDefault="00DA7BB6" w:rsidP="0030667C">
      <w:pPr>
        <w:tabs>
          <w:tab w:val="left" w:pos="810"/>
          <w:tab w:val="left" w:pos="1440"/>
          <w:tab w:val="left" w:pos="2340"/>
        </w:tabs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7EF3BEC0" w14:textId="6CBB216D" w:rsidR="00DA7BB6" w:rsidRPr="001F50A4" w:rsidRDefault="004C2DA0" w:rsidP="0030667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z w:val="22"/>
          <w:szCs w:val="22"/>
          <w:lang w:eastAsia="ko-KR"/>
        </w:rPr>
        <w:t>Food and Beverage Strategies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</w:t>
      </w:r>
      <w:r w:rsidR="00DA7BB6"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M.</w:t>
      </w:r>
      <w:r w:rsidR="00D9310E" w:rsidRPr="001F50A4">
        <w:rPr>
          <w:rFonts w:ascii="Aptos Display" w:hAnsi="Aptos Display" w:cs="Times New Roman"/>
          <w:bCs/>
          <w:sz w:val="22"/>
          <w:szCs w:val="22"/>
          <w:lang w:eastAsia="ko-KR"/>
        </w:rPr>
        <w:t xml:space="preserve">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Texas Hotel and Lodging Association, </w:t>
      </w:r>
      <w:r w:rsidR="00D9310E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2008, </w:t>
      </w:r>
      <w:r w:rsidR="00DA7BB6" w:rsidRPr="001F50A4">
        <w:rPr>
          <w:rFonts w:ascii="Aptos Display" w:hAnsi="Aptos Display" w:cs="Times New Roman"/>
          <w:sz w:val="22"/>
          <w:szCs w:val="22"/>
          <w:lang w:eastAsia="ko-KR"/>
        </w:rPr>
        <w:t>Houston, T</w:t>
      </w:r>
      <w:r w:rsidR="00D9310E" w:rsidRPr="001F50A4">
        <w:rPr>
          <w:rFonts w:ascii="Aptos Display" w:hAnsi="Aptos Display" w:cs="Times New Roman"/>
          <w:sz w:val="22"/>
          <w:szCs w:val="22"/>
          <w:lang w:eastAsia="ko-KR"/>
        </w:rPr>
        <w:t>exas.</w:t>
      </w:r>
    </w:p>
    <w:p w14:paraId="67E9CFB2" w14:textId="77777777" w:rsidR="00DA7BB6" w:rsidRPr="001F50A4" w:rsidRDefault="00DA7BB6" w:rsidP="0030667C">
      <w:pPr>
        <w:ind w:left="360"/>
        <w:rPr>
          <w:rFonts w:ascii="Aptos Display" w:hAnsi="Aptos Display" w:cs="Times New Roman"/>
          <w:b/>
          <w:sz w:val="22"/>
          <w:szCs w:val="22"/>
          <w:lang w:eastAsia="ko-KR"/>
        </w:rPr>
      </w:pPr>
    </w:p>
    <w:p w14:paraId="34A3D67A" w14:textId="20AF243B" w:rsidR="004C2DA0" w:rsidRPr="001F50A4" w:rsidRDefault="004C2DA0" w:rsidP="004C2DA0">
      <w:pPr>
        <w:ind w:left="360"/>
        <w:rPr>
          <w:rFonts w:ascii="Aptos Display" w:hAnsi="Aptos Display" w:cs="Times New Roman"/>
          <w:snapToGrid w:val="0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i/>
          <w:iCs/>
          <w:snapToGrid w:val="0"/>
          <w:sz w:val="22"/>
          <w:szCs w:val="22"/>
          <w:lang w:eastAsia="ko-KR"/>
        </w:rPr>
        <w:t>Restaurant Management College Laboratories.</w:t>
      </w:r>
      <w:r w:rsidRPr="001F50A4">
        <w:rPr>
          <w:rFonts w:ascii="Aptos Display" w:hAnsi="Aptos Display" w:cs="Times New Roman"/>
          <w:snapToGrid w:val="0"/>
          <w:sz w:val="22"/>
          <w:szCs w:val="22"/>
          <w:lang w:eastAsia="ko-KR"/>
        </w:rPr>
        <w:t xml:space="preserve"> </w:t>
      </w:r>
      <w:r w:rsidR="00D9310E" w:rsidRPr="001F50A4">
        <w:rPr>
          <w:rFonts w:ascii="Aptos Display" w:hAnsi="Aptos Display" w:cs="Times New Roman"/>
          <w:b/>
          <w:sz w:val="22"/>
          <w:szCs w:val="22"/>
          <w:lang w:eastAsia="ko-KR"/>
        </w:rPr>
        <w:t>Wollin, M</w:t>
      </w:r>
      <w:r w:rsidR="00D9310E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., </w:t>
      </w:r>
      <w:r w:rsidRPr="001F50A4">
        <w:rPr>
          <w:rFonts w:ascii="Aptos Display" w:hAnsi="Aptos Display" w:cs="Times New Roman"/>
          <w:snapToGrid w:val="0"/>
          <w:sz w:val="22"/>
          <w:szCs w:val="22"/>
          <w:lang w:eastAsia="ko-KR"/>
        </w:rPr>
        <w:t>First Pan-American</w:t>
      </w:r>
    </w:p>
    <w:p w14:paraId="00C861DC" w14:textId="66EF7481" w:rsidR="00DA7BB6" w:rsidRPr="001F50A4" w:rsidRDefault="004C2DA0" w:rsidP="002661FE">
      <w:pPr>
        <w:ind w:left="360"/>
        <w:rPr>
          <w:rFonts w:ascii="Aptos Display" w:hAnsi="Aptos Display" w:cs="Times New Roman"/>
          <w:snapToGrid w:val="0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napToGrid w:val="0"/>
          <w:sz w:val="22"/>
          <w:szCs w:val="22"/>
          <w:lang w:eastAsia="ko-KR"/>
        </w:rPr>
        <w:t>Conference: Latin American Tourism in Next Millennium: Education, Investment, and Sustainability.</w:t>
      </w:r>
      <w:r w:rsidR="00D9310E" w:rsidRPr="001F50A4">
        <w:rPr>
          <w:rFonts w:ascii="Aptos Display" w:hAnsi="Aptos Display" w:cs="Times New Roman"/>
          <w:snapToGrid w:val="0"/>
          <w:sz w:val="22"/>
          <w:szCs w:val="22"/>
          <w:lang w:eastAsia="ko-KR"/>
        </w:rPr>
        <w:t xml:space="preserve"> 1999,</w:t>
      </w:r>
      <w:r w:rsidRPr="001F50A4">
        <w:rPr>
          <w:rFonts w:ascii="Aptos Display" w:hAnsi="Aptos Display" w:cs="Times New Roman"/>
          <w:snapToGrid w:val="0"/>
          <w:sz w:val="22"/>
          <w:szCs w:val="22"/>
          <w:lang w:eastAsia="ko-KR"/>
        </w:rPr>
        <w:t xml:space="preserve"> </w:t>
      </w:r>
      <w:r w:rsidR="00DA7BB6" w:rsidRPr="001F50A4">
        <w:rPr>
          <w:rFonts w:ascii="Aptos Display" w:hAnsi="Aptos Display" w:cs="Times New Roman"/>
          <w:snapToGrid w:val="0"/>
          <w:sz w:val="22"/>
          <w:szCs w:val="22"/>
          <w:lang w:eastAsia="ko-KR"/>
        </w:rPr>
        <w:t>Panama City, Panama</w:t>
      </w:r>
      <w:r w:rsidR="00D9310E" w:rsidRPr="001F50A4">
        <w:rPr>
          <w:rFonts w:ascii="Aptos Display" w:hAnsi="Aptos Display" w:cs="Times New Roman"/>
          <w:snapToGrid w:val="0"/>
          <w:sz w:val="22"/>
          <w:szCs w:val="22"/>
          <w:lang w:eastAsia="ko-KR"/>
        </w:rPr>
        <w:t>.</w:t>
      </w:r>
    </w:p>
    <w:p w14:paraId="343E4E6D" w14:textId="77777777" w:rsidR="000F31AF" w:rsidRPr="001F50A4" w:rsidRDefault="000F31AF" w:rsidP="002661FE">
      <w:pPr>
        <w:overflowPunct/>
        <w:autoSpaceDE/>
        <w:autoSpaceDN/>
        <w:adjustRightInd/>
        <w:spacing w:after="160"/>
        <w:contextualSpacing/>
        <w:textAlignment w:val="auto"/>
        <w:rPr>
          <w:rFonts w:ascii="Aptos Display" w:hAnsi="Aptos Display" w:cs="Times New Roman"/>
          <w:snapToGrid w:val="0"/>
          <w:sz w:val="22"/>
          <w:szCs w:val="22"/>
          <w:lang w:eastAsia="ko-KR"/>
        </w:rPr>
      </w:pPr>
    </w:p>
    <w:p w14:paraId="498C98A9" w14:textId="0BFD005D" w:rsidR="00A72650" w:rsidRPr="00C53C09" w:rsidRDefault="00246B18" w:rsidP="002661FE">
      <w:pPr>
        <w:overflowPunct/>
        <w:autoSpaceDE/>
        <w:autoSpaceDN/>
        <w:adjustRightInd/>
        <w:spacing w:after="160"/>
        <w:contextualSpacing/>
        <w:textAlignment w:val="auto"/>
        <w:rPr>
          <w:rFonts w:ascii="Aptos Display" w:hAnsi="Aptos Display" w:cs="Times New Roman"/>
          <w:b/>
          <w:bCs/>
          <w:snapToGrid w:val="0"/>
          <w:sz w:val="22"/>
          <w:szCs w:val="22"/>
          <w:lang w:eastAsia="ko-KR"/>
        </w:rPr>
      </w:pPr>
      <w:r w:rsidRPr="00C53C09">
        <w:rPr>
          <w:rFonts w:ascii="Aptos Display" w:hAnsi="Aptos Display" w:cs="Times New Roman"/>
          <w:b/>
          <w:bCs/>
          <w:snapToGrid w:val="0"/>
          <w:sz w:val="22"/>
          <w:szCs w:val="22"/>
          <w:lang w:eastAsia="ko-KR"/>
        </w:rPr>
        <w:t>Editorial And Review Responsibilities</w:t>
      </w:r>
      <w:bookmarkEnd w:id="6"/>
      <w:r w:rsidR="00A72650" w:rsidRPr="00C53C09">
        <w:rPr>
          <w:rFonts w:ascii="Aptos Display" w:hAnsi="Aptos Display" w:cs="Times New Roman"/>
          <w:b/>
          <w:bCs/>
          <w:snapToGrid w:val="0"/>
          <w:sz w:val="22"/>
          <w:szCs w:val="22"/>
          <w:lang w:eastAsia="ko-KR"/>
        </w:rPr>
        <w:t>:</w:t>
      </w:r>
    </w:p>
    <w:p w14:paraId="2ACA0B71" w14:textId="77777777" w:rsidR="000F6267" w:rsidRDefault="00DA7BB6" w:rsidP="000F6267">
      <w:pPr>
        <w:overflowPunct/>
        <w:autoSpaceDE/>
        <w:autoSpaceDN/>
        <w:adjustRightInd/>
        <w:spacing w:after="160"/>
        <w:ind w:left="360"/>
        <w:textAlignment w:val="auto"/>
        <w:rPr>
          <w:rFonts w:ascii="Aptos Display" w:hAnsi="Aptos Display" w:cs="Times New Roman"/>
          <w:b/>
          <w:bCs/>
          <w:smallCaps/>
          <w:snapToGrid w:val="0"/>
          <w:sz w:val="22"/>
          <w:szCs w:val="22"/>
          <w:u w:val="single"/>
          <w:lang w:eastAsia="ko-KR"/>
        </w:rPr>
      </w:pPr>
      <w:r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 xml:space="preserve">Editorial Board Member, </w:t>
      </w:r>
      <w:r w:rsidRPr="001F50A4">
        <w:rPr>
          <w:rFonts w:ascii="Aptos Display" w:hAnsi="Aptos Display" w:cs="Times New Roman"/>
          <w:bCs/>
          <w:i/>
          <w:sz w:val="22"/>
          <w:szCs w:val="22"/>
          <w:lang w:eastAsia="ko-KR"/>
        </w:rPr>
        <w:t>Cornell Hospitality Quarterly</w:t>
      </w:r>
      <w:r w:rsidR="00DA1598"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 xml:space="preserve">, </w:t>
      </w:r>
      <w:r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>2020</w:t>
      </w:r>
      <w:r w:rsidR="00DA1598"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>-</w:t>
      </w:r>
      <w:r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>present</w:t>
      </w:r>
    </w:p>
    <w:p w14:paraId="08F0E4EA" w14:textId="5543F2E5" w:rsidR="00DA1598" w:rsidRPr="000F6267" w:rsidRDefault="00DA7BB6" w:rsidP="000F6267">
      <w:pPr>
        <w:overflowPunct/>
        <w:autoSpaceDE/>
        <w:autoSpaceDN/>
        <w:adjustRightInd/>
        <w:spacing w:after="160"/>
        <w:ind w:left="360"/>
        <w:textAlignment w:val="auto"/>
        <w:rPr>
          <w:rFonts w:ascii="Aptos Display" w:hAnsi="Aptos Display" w:cs="Times New Roman"/>
          <w:b/>
          <w:bCs/>
          <w:smallCaps/>
          <w:snapToGrid w:val="0"/>
          <w:sz w:val="22"/>
          <w:szCs w:val="22"/>
          <w:u w:val="single"/>
          <w:lang w:eastAsia="ko-KR"/>
        </w:rPr>
      </w:pPr>
      <w:r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 xml:space="preserve">Editorial Board Member, </w:t>
      </w:r>
      <w:r w:rsidRPr="001F50A4">
        <w:rPr>
          <w:rFonts w:ascii="Aptos Display" w:hAnsi="Aptos Display" w:cs="Times New Roman"/>
          <w:bCs/>
          <w:i/>
          <w:sz w:val="22"/>
          <w:szCs w:val="22"/>
          <w:lang w:eastAsia="ko-KR"/>
        </w:rPr>
        <w:t xml:space="preserve">International Journal of </w:t>
      </w:r>
      <w:r w:rsidR="00BA68F9" w:rsidRPr="001F50A4">
        <w:rPr>
          <w:rFonts w:ascii="Aptos Display" w:hAnsi="Aptos Display" w:cs="Times New Roman"/>
          <w:bCs/>
          <w:i/>
          <w:sz w:val="22"/>
          <w:szCs w:val="22"/>
          <w:lang w:eastAsia="ko-KR"/>
        </w:rPr>
        <w:t>Cont</w:t>
      </w:r>
      <w:r w:rsidR="00216D16" w:rsidRPr="001F50A4">
        <w:rPr>
          <w:rFonts w:ascii="Aptos Display" w:hAnsi="Aptos Display" w:cs="Times New Roman"/>
          <w:bCs/>
          <w:i/>
          <w:sz w:val="22"/>
          <w:szCs w:val="22"/>
          <w:lang w:eastAsia="ko-KR"/>
        </w:rPr>
        <w:t>emporary Hospitality Management</w:t>
      </w:r>
      <w:r w:rsidR="00DA1598"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 xml:space="preserve">, </w:t>
      </w:r>
    </w:p>
    <w:p w14:paraId="5F36170A" w14:textId="1E36B7C2" w:rsidR="00DA7BB6" w:rsidRDefault="00DA1598" w:rsidP="000F6267">
      <w:pPr>
        <w:ind w:left="360"/>
        <w:rPr>
          <w:rFonts w:ascii="Aptos Display" w:hAnsi="Aptos Display" w:cs="Times New Roman"/>
          <w:bCs/>
          <w:iCs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 xml:space="preserve">  2020-present</w:t>
      </w:r>
    </w:p>
    <w:p w14:paraId="54E5F437" w14:textId="77777777" w:rsidR="000F6267" w:rsidRPr="001F50A4" w:rsidRDefault="000F6267" w:rsidP="000F6267">
      <w:pPr>
        <w:ind w:left="360"/>
        <w:rPr>
          <w:rFonts w:ascii="Aptos Display" w:hAnsi="Aptos Display" w:cs="Times New Roman"/>
          <w:bCs/>
          <w:iCs/>
          <w:sz w:val="22"/>
          <w:szCs w:val="22"/>
          <w:lang w:eastAsia="ko-KR"/>
        </w:rPr>
      </w:pPr>
    </w:p>
    <w:p w14:paraId="391ED059" w14:textId="75AE0CE9" w:rsidR="00DA7BB6" w:rsidRPr="001F50A4" w:rsidRDefault="00DA7BB6" w:rsidP="00DA1598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Editorial Advisory Board, 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>Journal of Hospitality and Tourism Insights</w:t>
      </w:r>
      <w:r w:rsidR="00DA1598" w:rsidRPr="001F50A4">
        <w:rPr>
          <w:rFonts w:ascii="Aptos Display" w:hAnsi="Aptos Display" w:cs="Times New Roman"/>
          <w:sz w:val="22"/>
          <w:szCs w:val="22"/>
        </w:rPr>
        <w:t xml:space="preserve">, </w:t>
      </w:r>
      <w:r w:rsidRPr="001F50A4">
        <w:rPr>
          <w:rFonts w:ascii="Aptos Display" w:hAnsi="Aptos Display" w:cs="Times New Roman"/>
          <w:sz w:val="22"/>
          <w:szCs w:val="22"/>
        </w:rPr>
        <w:t>2017-present</w:t>
      </w:r>
    </w:p>
    <w:p w14:paraId="6E2BA784" w14:textId="77777777" w:rsidR="00DA7BB6" w:rsidRPr="001F50A4" w:rsidRDefault="00DA7BB6" w:rsidP="00DA1598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1BC67435" w14:textId="1B834DFA" w:rsidR="00DA7BB6" w:rsidRPr="001F50A4" w:rsidRDefault="00DA7BB6" w:rsidP="00DA1598">
      <w:pPr>
        <w:ind w:left="360"/>
        <w:rPr>
          <w:rFonts w:ascii="Aptos Display" w:hAnsi="Aptos Display" w:cs="Times New Roman"/>
          <w:bCs/>
          <w:iCs/>
          <w:sz w:val="22"/>
          <w:szCs w:val="22"/>
          <w:highlight w:val="yellow"/>
          <w:lang w:eastAsia="ko-KR"/>
        </w:rPr>
      </w:pPr>
      <w:r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 xml:space="preserve">Editorial Board Member, </w:t>
      </w:r>
      <w:r w:rsidRPr="001F50A4">
        <w:rPr>
          <w:rFonts w:ascii="Aptos Display" w:hAnsi="Aptos Display" w:cs="Times New Roman"/>
          <w:i/>
          <w:iCs/>
          <w:sz w:val="22"/>
          <w:szCs w:val="22"/>
        </w:rPr>
        <w:t>Journal of Teaching in Travel &amp; Tourism</w:t>
      </w:r>
      <w:r w:rsidR="00DA1598" w:rsidRPr="001F50A4">
        <w:rPr>
          <w:rFonts w:ascii="Aptos Display" w:hAnsi="Aptos Display" w:cs="Times New Roman"/>
          <w:i/>
          <w:iCs/>
          <w:sz w:val="22"/>
          <w:szCs w:val="22"/>
        </w:rPr>
        <w:t>,</w:t>
      </w:r>
      <w:r w:rsidR="00C11F79">
        <w:rPr>
          <w:rFonts w:ascii="Aptos Display" w:hAnsi="Aptos Display" w:cs="Times New Roman"/>
          <w:sz w:val="22"/>
          <w:szCs w:val="22"/>
        </w:rPr>
        <w:t xml:space="preserve"> </w:t>
      </w:r>
      <w:r w:rsidRPr="001F50A4">
        <w:rPr>
          <w:rFonts w:ascii="Aptos Display" w:hAnsi="Aptos Display" w:cs="Times New Roman"/>
          <w:sz w:val="22"/>
          <w:szCs w:val="22"/>
        </w:rPr>
        <w:t>2013-present</w:t>
      </w:r>
    </w:p>
    <w:p w14:paraId="2764D578" w14:textId="77777777" w:rsidR="00DA7BB6" w:rsidRPr="001F50A4" w:rsidRDefault="00DA7BB6" w:rsidP="00DA1598">
      <w:pPr>
        <w:ind w:left="360"/>
        <w:rPr>
          <w:rFonts w:ascii="Aptos Display" w:hAnsi="Aptos Display" w:cs="Times New Roman"/>
          <w:bCs/>
          <w:iCs/>
          <w:sz w:val="22"/>
          <w:szCs w:val="22"/>
          <w:lang w:eastAsia="ko-KR"/>
        </w:rPr>
      </w:pPr>
    </w:p>
    <w:p w14:paraId="57158C38" w14:textId="6294E77C" w:rsidR="00DA7BB6" w:rsidRPr="001F50A4" w:rsidRDefault="00DA7BB6" w:rsidP="00A72650">
      <w:pPr>
        <w:ind w:left="360"/>
        <w:rPr>
          <w:rFonts w:ascii="Aptos Display" w:hAnsi="Aptos Display" w:cs="Times New Roman"/>
          <w:bCs/>
          <w:iCs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 xml:space="preserve">Editorial Board Member, </w:t>
      </w:r>
      <w:r w:rsidRPr="001F50A4">
        <w:rPr>
          <w:rFonts w:ascii="Aptos Display" w:hAnsi="Aptos Display" w:cs="Times New Roman"/>
          <w:bCs/>
          <w:i/>
          <w:sz w:val="22"/>
          <w:szCs w:val="22"/>
          <w:lang w:eastAsia="ko-KR"/>
        </w:rPr>
        <w:t>Journal of Hospitality and Tourism Education</w:t>
      </w:r>
      <w:r w:rsidR="00DA1598"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 xml:space="preserve">, </w:t>
      </w:r>
      <w:r w:rsidRPr="001F50A4">
        <w:rPr>
          <w:rFonts w:ascii="Aptos Display" w:hAnsi="Aptos Display" w:cs="Times New Roman"/>
          <w:bCs/>
          <w:iCs/>
          <w:sz w:val="22"/>
          <w:szCs w:val="22"/>
          <w:lang w:eastAsia="ko-KR"/>
        </w:rPr>
        <w:t>2012-present</w:t>
      </w:r>
    </w:p>
    <w:p w14:paraId="23A76F14" w14:textId="77777777" w:rsidR="000F31AF" w:rsidRPr="001F50A4" w:rsidRDefault="000F31AF" w:rsidP="00A72650">
      <w:pPr>
        <w:ind w:left="360"/>
        <w:contextualSpacing/>
        <w:rPr>
          <w:rFonts w:ascii="Aptos Display" w:hAnsi="Aptos Display" w:cs="Times New Roman"/>
          <w:bCs/>
          <w:iCs/>
          <w:sz w:val="22"/>
          <w:szCs w:val="22"/>
          <w:lang w:eastAsia="ko-KR"/>
        </w:rPr>
      </w:pPr>
    </w:p>
    <w:p w14:paraId="33C5B843" w14:textId="77777777" w:rsidR="000F31AF" w:rsidRPr="001F50A4" w:rsidRDefault="000F31AF" w:rsidP="00A72650">
      <w:pPr>
        <w:ind w:left="360"/>
        <w:contextualSpacing/>
        <w:rPr>
          <w:rFonts w:ascii="Aptos Display" w:hAnsi="Aptos Display" w:cs="Times New Roman"/>
          <w:bCs/>
          <w:iCs/>
          <w:sz w:val="22"/>
          <w:szCs w:val="22"/>
          <w:lang w:eastAsia="ko-KR"/>
        </w:rPr>
      </w:pPr>
    </w:p>
    <w:p w14:paraId="70B12CC3" w14:textId="0B6EA070" w:rsidR="00DA7BB6" w:rsidRPr="00C53C09" w:rsidRDefault="00DA1598" w:rsidP="00FA6F48">
      <w:pPr>
        <w:contextualSpacing/>
        <w:rPr>
          <w:rFonts w:ascii="Aptos Display" w:hAnsi="Aptos Display" w:cs="Times New Roman"/>
          <w:b/>
          <w:sz w:val="22"/>
          <w:szCs w:val="22"/>
        </w:rPr>
      </w:pPr>
      <w:r w:rsidRPr="00C53C09">
        <w:rPr>
          <w:rFonts w:ascii="Aptos Display" w:hAnsi="Aptos Display" w:cs="Times New Roman"/>
          <w:b/>
          <w:sz w:val="22"/>
          <w:szCs w:val="22"/>
        </w:rPr>
        <w:t>Research Advising and Supervision</w:t>
      </w:r>
      <w:r w:rsidR="00044375" w:rsidRPr="00C53C09">
        <w:rPr>
          <w:rFonts w:ascii="Aptos Display" w:hAnsi="Aptos Display" w:cs="Times New Roman"/>
          <w:b/>
          <w:sz w:val="22"/>
          <w:szCs w:val="22"/>
        </w:rPr>
        <w:t>:</w:t>
      </w:r>
    </w:p>
    <w:p w14:paraId="70D123B4" w14:textId="325CFEB0" w:rsidR="00630B4E" w:rsidRPr="001F50A4" w:rsidRDefault="002A343E" w:rsidP="00044375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Rinck, K. (2024)</w:t>
      </w:r>
      <w:r w:rsidR="00C715B3" w:rsidRPr="001F50A4">
        <w:rPr>
          <w:rFonts w:ascii="Aptos Display" w:hAnsi="Aptos Display" w:cs="Times New Roman"/>
          <w:sz w:val="22"/>
          <w:szCs w:val="22"/>
          <w:lang w:eastAsia="ko-KR"/>
        </w:rPr>
        <w:t>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Leveraging organizational support to increase employee well-being and mental health of hospitality employees.</w:t>
      </w:r>
      <w:r w:rsidR="00D627B0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Dissertation Committee Member.</w:t>
      </w:r>
    </w:p>
    <w:p w14:paraId="19ED99A3" w14:textId="77777777" w:rsidR="002A343E" w:rsidRPr="001F50A4" w:rsidRDefault="002A343E" w:rsidP="00044375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0E4FD101" w14:textId="15E014ED" w:rsidR="00C715B3" w:rsidRPr="001F50A4" w:rsidRDefault="00C715B3" w:rsidP="00044375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Popa, I. (2024).  Call me Karen: The effect of customer ster</w:t>
      </w:r>
      <w:r w:rsidR="00D627B0" w:rsidRPr="001F50A4">
        <w:rPr>
          <w:rFonts w:ascii="Aptos Display" w:hAnsi="Aptos Display" w:cs="Times New Roman"/>
          <w:sz w:val="22"/>
          <w:szCs w:val="22"/>
          <w:lang w:eastAsia="ko-KR"/>
        </w:rPr>
        <w:t>eotyping on service interactions outcomes. Di</w:t>
      </w:r>
      <w:r w:rsidR="003A3998" w:rsidRPr="001F50A4">
        <w:rPr>
          <w:rFonts w:ascii="Aptos Display" w:hAnsi="Aptos Display" w:cs="Times New Roman"/>
          <w:sz w:val="22"/>
          <w:szCs w:val="22"/>
          <w:lang w:eastAsia="ko-KR"/>
        </w:rPr>
        <w:t>ssertation Committee Member.</w:t>
      </w:r>
    </w:p>
    <w:p w14:paraId="2E82B239" w14:textId="77777777" w:rsidR="00D627B0" w:rsidRPr="001F50A4" w:rsidRDefault="00D627B0" w:rsidP="00044375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415356D4" w14:textId="127517A9" w:rsidR="00FB4399" w:rsidRPr="001F50A4" w:rsidRDefault="00FB4399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Russen, M.</w:t>
      </w:r>
      <w:r w:rsidR="006210AF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(2022). </w:t>
      </w:r>
      <w:r w:rsidR="00872C4D"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Increasing gender </w:t>
      </w:r>
      <w:r w:rsidR="00264394" w:rsidRPr="001F50A4">
        <w:rPr>
          <w:rFonts w:ascii="Aptos Display" w:hAnsi="Aptos Display" w:cs="Times New Roman"/>
          <w:sz w:val="22"/>
          <w:szCs w:val="22"/>
          <w:lang w:eastAsia="ko-KR"/>
        </w:rPr>
        <w:t>equity in top management teams of hospitality organizations. Dissertation Committee Chair.</w:t>
      </w:r>
    </w:p>
    <w:p w14:paraId="60C7E88B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1C9B68E5" w14:textId="1AE15176" w:rsidR="001B0239" w:rsidRPr="001F50A4" w:rsidRDefault="001B0239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Black, K. (2022). A qualitative study of the retirement crisis in the restaurant industry.</w:t>
      </w:r>
      <w:r w:rsidR="00F26F65">
        <w:rPr>
          <w:rFonts w:ascii="Aptos Display" w:hAnsi="Aptos Display"/>
          <w:sz w:val="22"/>
          <w:szCs w:val="22"/>
        </w:rPr>
        <w:t xml:space="preserve"> Professional Paper Chair</w:t>
      </w:r>
      <w:r w:rsidR="005411FC">
        <w:rPr>
          <w:rFonts w:ascii="Aptos Display" w:hAnsi="Aptos Display"/>
          <w:sz w:val="22"/>
          <w:szCs w:val="22"/>
        </w:rPr>
        <w:t>.</w:t>
      </w:r>
    </w:p>
    <w:p w14:paraId="117447DB" w14:textId="77777777" w:rsidR="001B0239" w:rsidRPr="001F50A4" w:rsidRDefault="001B0239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/>
          <w:sz w:val="22"/>
          <w:szCs w:val="22"/>
        </w:rPr>
      </w:pPr>
    </w:p>
    <w:p w14:paraId="0DEE5BE0" w14:textId="43B1F1F0" w:rsidR="001B0239" w:rsidRPr="001F50A4" w:rsidRDefault="001B0239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/>
          <w:sz w:val="22"/>
          <w:szCs w:val="22"/>
        </w:rPr>
      </w:pPr>
      <w:r w:rsidRPr="001F50A4">
        <w:rPr>
          <w:rFonts w:ascii="Aptos Display" w:hAnsi="Aptos Display"/>
          <w:sz w:val="22"/>
          <w:szCs w:val="22"/>
        </w:rPr>
        <w:t>Popa, I. (2021). The effects of COVID-19 on employee attitudes towards the hospitality industry. Thesis Committee Member.</w:t>
      </w:r>
    </w:p>
    <w:p w14:paraId="52D7144F" w14:textId="77777777" w:rsidR="001B0239" w:rsidRPr="001F50A4" w:rsidRDefault="001B0239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70310F5C" w14:textId="798000DD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Acosta, K. (2021). Development of an online food safety training toolkit (</w:t>
      </w:r>
      <w:proofErr w:type="spellStart"/>
      <w:r w:rsidRPr="001F50A4">
        <w:rPr>
          <w:rFonts w:ascii="Aptos Display" w:hAnsi="Aptos Display" w:cs="Times New Roman"/>
          <w:sz w:val="22"/>
          <w:szCs w:val="22"/>
          <w:lang w:eastAsia="ko-KR"/>
        </w:rPr>
        <w:t>FoSTT</w:t>
      </w:r>
      <w:proofErr w:type="spellEnd"/>
      <w:r w:rsidRPr="001F50A4">
        <w:rPr>
          <w:rFonts w:ascii="Aptos Display" w:hAnsi="Aptos Display" w:cs="Times New Roman"/>
          <w:sz w:val="22"/>
          <w:szCs w:val="22"/>
          <w:lang w:eastAsia="ko-KR"/>
        </w:rPr>
        <w:t>) to enhance low literacy food handlers’ exam competence. Dissertation Committee Member.</w:t>
      </w:r>
    </w:p>
    <w:p w14:paraId="252727B9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6A2B9BE0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Guzzo, R. (2019). CSR and Employee’s Attitudes and Behaviors: A lodging industry perspective. Dissertation Committee Member. </w:t>
      </w:r>
    </w:p>
    <w:p w14:paraId="2607DF01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17030228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Lee, L. (2019). Perspective Taking as an Intervention for Employee Emotional Labor: A Training and Development Approach. Dissertation Committee Member.</w:t>
      </w:r>
    </w:p>
    <w:p w14:paraId="6976755F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0081AA3D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Stefano, L. (2018). Training and Development Impact on Employees. Professional Paper Chair.</w:t>
      </w:r>
    </w:p>
    <w:p w14:paraId="096C88C8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23C810FD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Sepulvado, J. (2016). Do Service Standards Translate to Firm Performance. Professional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br/>
        <w:t>Paper Chair.</w:t>
      </w:r>
    </w:p>
    <w:p w14:paraId="4D407EF5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3E53524F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Kirkwood, K. (2015). Hotel Guest Room Training for a Cleaner and Healthier Hotel Room Environment. Thesis Committee Member.</w:t>
      </w:r>
    </w:p>
    <w:p w14:paraId="1D898601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3FE69E05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Yu, H. (2015). Behavior-Based Handwashing Training, Thesis Committee Member.</w:t>
      </w:r>
    </w:p>
    <w:p w14:paraId="0D48EE80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41F25F52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color w:val="000000"/>
          <w:sz w:val="22"/>
          <w:szCs w:val="22"/>
          <w:lang w:eastAsia="ko-KR"/>
        </w:rPr>
      </w:pPr>
      <w:proofErr w:type="spellStart"/>
      <w:r w:rsidRPr="001F50A4">
        <w:rPr>
          <w:rFonts w:ascii="Aptos Display" w:hAnsi="Aptos Display" w:cs="Times New Roman"/>
          <w:sz w:val="22"/>
          <w:szCs w:val="22"/>
          <w:lang w:eastAsia="ko-KR"/>
        </w:rPr>
        <w:t>Irataliana</w:t>
      </w:r>
      <w:proofErr w:type="spellEnd"/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, M. (2015). </w:t>
      </w:r>
      <w:r w:rsidRPr="001F50A4">
        <w:rPr>
          <w:rFonts w:ascii="Aptos Display" w:hAnsi="Aptos Display" w:cs="Times New Roman"/>
          <w:color w:val="000000"/>
          <w:sz w:val="22"/>
          <w:szCs w:val="22"/>
          <w:lang w:eastAsia="ko-KR"/>
        </w:rPr>
        <w:t xml:space="preserve">Hospitality Online Training: Examining the Relationship between Connectedness, Gender, and Generations.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Professional Paper Chair.</w:t>
      </w:r>
    </w:p>
    <w:p w14:paraId="0A3F96D2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4310EC03" w14:textId="77777777" w:rsidR="001B0239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color w:val="000000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McCelland, B. (2014). </w:t>
      </w:r>
      <w:r w:rsidRPr="001F50A4">
        <w:rPr>
          <w:rFonts w:ascii="Aptos Display" w:hAnsi="Aptos Display" w:cs="Times New Roman"/>
          <w:color w:val="000000"/>
          <w:sz w:val="22"/>
          <w:szCs w:val="22"/>
          <w:lang w:eastAsia="ko-KR"/>
        </w:rPr>
        <w:t xml:space="preserve">Improving Student Engagement, Critical Thinking Skills, and Communication Skills </w:t>
      </w:r>
      <w:proofErr w:type="gramStart"/>
      <w:r w:rsidRPr="001F50A4">
        <w:rPr>
          <w:rFonts w:ascii="Aptos Display" w:hAnsi="Aptos Display" w:cs="Times New Roman"/>
          <w:color w:val="000000"/>
          <w:sz w:val="22"/>
          <w:szCs w:val="22"/>
          <w:lang w:eastAsia="ko-KR"/>
        </w:rPr>
        <w:t>through the Use of</w:t>
      </w:r>
      <w:proofErr w:type="gramEnd"/>
      <w:r w:rsidRPr="001F50A4">
        <w:rPr>
          <w:rFonts w:ascii="Aptos Display" w:hAnsi="Aptos Display" w:cs="Times New Roman"/>
          <w:color w:val="000000"/>
          <w:sz w:val="22"/>
          <w:szCs w:val="22"/>
          <w:lang w:eastAsia="ko-KR"/>
        </w:rPr>
        <w:t xml:space="preserve"> In Class Technology Applications. Thesis Chair.</w:t>
      </w:r>
    </w:p>
    <w:p w14:paraId="45981756" w14:textId="77777777" w:rsidR="001B0239" w:rsidRPr="001F50A4" w:rsidRDefault="001B0239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color w:val="000000"/>
          <w:sz w:val="22"/>
          <w:szCs w:val="22"/>
          <w:lang w:eastAsia="ko-KR"/>
        </w:rPr>
      </w:pPr>
    </w:p>
    <w:p w14:paraId="6E6629F5" w14:textId="3894F56D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color w:val="000000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color w:val="000000"/>
          <w:sz w:val="22"/>
          <w:szCs w:val="22"/>
          <w:lang w:eastAsia="ko-KR"/>
        </w:rPr>
        <w:t xml:space="preserve">Pena, D. (2014). Investigating the Mediating Role of Self-Efficacy on Job Satisfaction for Catering Employees.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Professional Paper Chair.</w:t>
      </w:r>
    </w:p>
    <w:p w14:paraId="60649C5B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0ECF2EBF" w14:textId="77777777" w:rsidR="00DA7BB6" w:rsidRPr="001F50A4" w:rsidRDefault="00DA7BB6" w:rsidP="00CC07FB">
      <w:pPr>
        <w:tabs>
          <w:tab w:val="left" w:pos="1440"/>
          <w:tab w:val="left" w:pos="1700"/>
          <w:tab w:val="left" w:pos="2340"/>
        </w:tabs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Hoey, A. J. (2013). Communication Preferences of Private Club Members Based on Generational Differences, Professional Paper Chair.</w:t>
      </w:r>
    </w:p>
    <w:p w14:paraId="3D410724" w14:textId="77777777" w:rsidR="00DA7BB6" w:rsidRPr="001F50A4" w:rsidRDefault="00DA7BB6" w:rsidP="00CC07FB">
      <w:pPr>
        <w:ind w:left="360"/>
        <w:contextualSpacing/>
        <w:rPr>
          <w:rFonts w:ascii="Aptos Display" w:hAnsi="Aptos Display" w:cs="Times New Roman"/>
          <w:b/>
          <w:sz w:val="22"/>
          <w:szCs w:val="22"/>
          <w:lang w:eastAsia="zh-CN"/>
        </w:rPr>
      </w:pPr>
    </w:p>
    <w:p w14:paraId="76FF27E8" w14:textId="2C1A1836" w:rsidR="00DA7BB6" w:rsidRPr="001F50A4" w:rsidRDefault="00DA7BB6" w:rsidP="00CC07FB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Li, X. (2012). The Relationship of Internal Service Quality and Employee Satisfaction, Professional Paper Chair.</w:t>
      </w:r>
    </w:p>
    <w:p w14:paraId="35AADB42" w14:textId="77777777" w:rsidR="00DA7BB6" w:rsidRPr="001F50A4" w:rsidRDefault="00DA7BB6" w:rsidP="00CC07FB">
      <w:pPr>
        <w:ind w:left="360"/>
        <w:contextualSpacing/>
        <w:rPr>
          <w:rFonts w:ascii="Aptos Display" w:hAnsi="Aptos Display" w:cs="Times New Roman"/>
          <w:sz w:val="22"/>
          <w:szCs w:val="22"/>
          <w:lang w:eastAsia="zh-CN"/>
        </w:rPr>
      </w:pPr>
    </w:p>
    <w:p w14:paraId="1D34FF80" w14:textId="77777777" w:rsidR="00CC07FB" w:rsidRPr="001F50A4" w:rsidRDefault="00CC07FB" w:rsidP="00CC07FB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Pereria, C. (2012). Job Satisfaction of Fine Dining Restaurant Employees</w:t>
      </w:r>
      <w:proofErr w:type="gramStart"/>
      <w:r w:rsidRPr="001F50A4">
        <w:rPr>
          <w:rFonts w:ascii="Aptos Display" w:hAnsi="Aptos Display" w:cs="Times New Roman"/>
          <w:sz w:val="22"/>
          <w:szCs w:val="22"/>
          <w:lang w:eastAsia="ko-KR"/>
        </w:rPr>
        <w:t>:  A</w:t>
      </w:r>
      <w:proofErr w:type="gramEnd"/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comparative study between front and back of house employees, Professional Paper Chair.</w:t>
      </w:r>
    </w:p>
    <w:p w14:paraId="7A8BEB0C" w14:textId="77777777" w:rsidR="00DA7BB6" w:rsidRPr="001F50A4" w:rsidRDefault="00DA7BB6" w:rsidP="00DA7BB6">
      <w:pPr>
        <w:contextualSpacing/>
        <w:rPr>
          <w:rFonts w:ascii="Aptos Display" w:hAnsi="Aptos Display" w:cs="Times New Roman"/>
          <w:sz w:val="22"/>
          <w:szCs w:val="22"/>
          <w:highlight w:val="lightGray"/>
          <w:lang w:eastAsia="ko-KR"/>
        </w:rPr>
      </w:pPr>
    </w:p>
    <w:p w14:paraId="64C52EDB" w14:textId="77777777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lastRenderedPageBreak/>
        <w:t>Griffin, S. (2011). The Relationship of Personality Traits to Tenure in Private Club Management, Professional Paper Chair.</w:t>
      </w:r>
    </w:p>
    <w:p w14:paraId="7BA37F5E" w14:textId="77777777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4A5A23FF" w14:textId="77777777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Kim, M. J. (2011). A Study of Mathematics Anxiety Reduction Strategies for Hospitality Students, Thesis Chair.</w:t>
      </w:r>
    </w:p>
    <w:p w14:paraId="7F23C85F" w14:textId="77777777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7484347F" w14:textId="02CC0F1A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Lawless, S. (2010). Investigation into the Service Predisposition of Food and Beverage Employees in Fine Dining Restaurants and Private Clubs, Professional Paper Chair.</w:t>
      </w:r>
    </w:p>
    <w:p w14:paraId="0EDEF329" w14:textId="77777777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1A232BA9" w14:textId="77777777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Ozbay, B. (2010). Cougar Grounds Cougar Cubs Training Manual, Professional Paper Chair.</w:t>
      </w:r>
    </w:p>
    <w:p w14:paraId="524EBBF9" w14:textId="77777777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318E2789" w14:textId="77777777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Smith, J. (2010). How Experiential Learning Activities in a Hospitality Program Affects </w:t>
      </w:r>
    </w:p>
    <w:p w14:paraId="358F71B6" w14:textId="77777777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Perceived Job Preparedness and Alumni Loyalty, Professional Paper Chair.</w:t>
      </w:r>
    </w:p>
    <w:p w14:paraId="5B0A1CC5" w14:textId="77777777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1C6461DB" w14:textId="026FB932" w:rsidR="00DA7BB6" w:rsidRPr="001F50A4" w:rsidRDefault="00DA7BB6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Casey, E. (2009). Sustainability in the Conference and Convention Sector of the Hospitality Industry: Determining what sustainability attributes play a role in site Selection, Professional Paper Chair.</w:t>
      </w:r>
    </w:p>
    <w:p w14:paraId="1FDDB2CE" w14:textId="77777777" w:rsidR="006C142D" w:rsidRPr="001F50A4" w:rsidRDefault="006C142D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75D663E6" w14:textId="77777777" w:rsidR="006C142D" w:rsidRPr="001F50A4" w:rsidRDefault="006C142D" w:rsidP="00177E02">
      <w:pPr>
        <w:ind w:left="360"/>
        <w:contextualSpacing/>
        <w:rPr>
          <w:rFonts w:ascii="Aptos Display" w:hAnsi="Aptos Display" w:cs="Times New Roman"/>
          <w:sz w:val="22"/>
          <w:szCs w:val="22"/>
          <w:lang w:eastAsia="ko-KR"/>
        </w:rPr>
      </w:pPr>
    </w:p>
    <w:p w14:paraId="685D5836" w14:textId="564A81B5" w:rsidR="006C142D" w:rsidRPr="00B65ADE" w:rsidRDefault="006C142D" w:rsidP="006C142D">
      <w:pPr>
        <w:rPr>
          <w:rFonts w:ascii="Aptos Display" w:hAnsi="Aptos Display" w:cs="Times New Roman"/>
          <w:b/>
          <w:iCs/>
          <w:sz w:val="22"/>
          <w:szCs w:val="22"/>
          <w:lang w:eastAsia="ko-KR"/>
        </w:rPr>
      </w:pPr>
      <w:r w:rsidRPr="00B65ADE">
        <w:rPr>
          <w:rFonts w:ascii="Aptos Display" w:hAnsi="Aptos Display" w:cs="Times New Roman"/>
          <w:b/>
          <w:iCs/>
          <w:sz w:val="22"/>
          <w:szCs w:val="22"/>
          <w:lang w:eastAsia="ko-KR"/>
        </w:rPr>
        <w:t>Instructor’s Manuals</w:t>
      </w:r>
      <w:r w:rsidR="004E0B74" w:rsidRPr="00B65ADE">
        <w:rPr>
          <w:rFonts w:ascii="Aptos Display" w:hAnsi="Aptos Display" w:cs="Times New Roman"/>
          <w:b/>
          <w:iCs/>
          <w:sz w:val="22"/>
          <w:szCs w:val="22"/>
          <w:lang w:eastAsia="ko-KR"/>
        </w:rPr>
        <w:t>:</w:t>
      </w:r>
    </w:p>
    <w:p w14:paraId="1622E13B" w14:textId="77777777" w:rsidR="006C142D" w:rsidRPr="001F50A4" w:rsidRDefault="006C142D" w:rsidP="00D90872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Dawson, M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(2009).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 xml:space="preserve">Instructor’s Manual: Welcome to Hospitality…an Introduction.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br/>
        <w:t xml:space="preserve">3rd Edition. Chon, K., &amp; </w:t>
      </w:r>
      <w:proofErr w:type="spellStart"/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Sparrowe</w:t>
      </w:r>
      <w:proofErr w:type="spellEnd"/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,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Delmar Thomson Learning, Albany, NY.</w:t>
      </w:r>
    </w:p>
    <w:p w14:paraId="53275C5D" w14:textId="77777777" w:rsidR="006C142D" w:rsidRPr="001F50A4" w:rsidRDefault="006C142D" w:rsidP="006C142D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280F4403" w14:textId="77777777" w:rsidR="006C142D" w:rsidRPr="001F50A4" w:rsidRDefault="006C142D" w:rsidP="006C142D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Wollin, M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. (2004).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Instructor’s Manual: Introduction to Hospitality Management.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br/>
        <w:t xml:space="preserve">Walker, J. 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>Prentice Hall, Upper Saddle River, NJ.</w:t>
      </w:r>
    </w:p>
    <w:p w14:paraId="6CB0F3F7" w14:textId="77777777" w:rsidR="006C142D" w:rsidRPr="001F50A4" w:rsidRDefault="006C142D" w:rsidP="006C142D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</w:p>
    <w:p w14:paraId="5B8C3281" w14:textId="77777777" w:rsidR="006C142D" w:rsidRPr="001F50A4" w:rsidRDefault="006C142D" w:rsidP="006C142D">
      <w:pPr>
        <w:ind w:left="360"/>
        <w:rPr>
          <w:rFonts w:ascii="Aptos Display" w:hAnsi="Aptos Display" w:cs="Times New Roman"/>
          <w:i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b/>
          <w:sz w:val="22"/>
          <w:szCs w:val="22"/>
          <w:lang w:eastAsia="ko-KR"/>
        </w:rPr>
        <w:t>Wollin, M.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(2000).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Instructor’s Manual: Welcome to Hospitality…an Introduction. 2</w:t>
      </w:r>
      <w:r w:rsidRPr="001F50A4">
        <w:rPr>
          <w:rFonts w:ascii="Aptos Display" w:hAnsi="Aptos Display" w:cs="Times New Roman"/>
          <w:i/>
          <w:sz w:val="22"/>
          <w:szCs w:val="22"/>
          <w:vertAlign w:val="superscript"/>
          <w:lang w:eastAsia="ko-KR"/>
        </w:rPr>
        <w:t>nd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 xml:space="preserve"> Edition. </w:t>
      </w:r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br/>
        <w:t xml:space="preserve">Chon, K., &amp; </w:t>
      </w:r>
      <w:proofErr w:type="spellStart"/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Sparrowe</w:t>
      </w:r>
      <w:proofErr w:type="spellEnd"/>
      <w:r w:rsidRPr="001F50A4">
        <w:rPr>
          <w:rFonts w:ascii="Aptos Display" w:hAnsi="Aptos Display" w:cs="Times New Roman"/>
          <w:i/>
          <w:sz w:val="22"/>
          <w:szCs w:val="22"/>
          <w:lang w:eastAsia="ko-KR"/>
        </w:rPr>
        <w:t>,</w:t>
      </w: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 Delmar Thomson Learning, Albany, NY.</w:t>
      </w:r>
    </w:p>
    <w:p w14:paraId="62FF0B2C" w14:textId="77777777" w:rsidR="000F31AF" w:rsidRPr="001F50A4" w:rsidRDefault="000F31AF" w:rsidP="00DA7BB6">
      <w:pPr>
        <w:rPr>
          <w:rFonts w:ascii="Aptos Display" w:hAnsi="Aptos Display" w:cs="Times New Roman"/>
          <w:sz w:val="22"/>
          <w:szCs w:val="22"/>
        </w:rPr>
      </w:pPr>
    </w:p>
    <w:p w14:paraId="4AF00E0E" w14:textId="57CD95F5" w:rsidR="00274908" w:rsidRPr="00B65ADE" w:rsidRDefault="007D630C" w:rsidP="00DA7BB6">
      <w:pPr>
        <w:rPr>
          <w:rFonts w:ascii="Aptos Display" w:hAnsi="Aptos Display" w:cs="Times New Roman"/>
          <w:b/>
          <w:bCs/>
          <w:sz w:val="22"/>
          <w:szCs w:val="22"/>
        </w:rPr>
      </w:pPr>
      <w:r w:rsidRPr="00B65ADE">
        <w:rPr>
          <w:rFonts w:ascii="Aptos Display" w:hAnsi="Aptos Display" w:cs="Times New Roman"/>
          <w:b/>
          <w:bCs/>
          <w:sz w:val="22"/>
          <w:szCs w:val="22"/>
        </w:rPr>
        <w:t>Universit</w:t>
      </w:r>
      <w:r w:rsidR="00A540FD" w:rsidRPr="00B65ADE">
        <w:rPr>
          <w:rFonts w:ascii="Aptos Display" w:hAnsi="Aptos Display" w:cs="Times New Roman"/>
          <w:b/>
          <w:bCs/>
          <w:sz w:val="22"/>
          <w:szCs w:val="22"/>
        </w:rPr>
        <w:t>y</w:t>
      </w:r>
      <w:r w:rsidR="00596D88" w:rsidRPr="00B65ADE">
        <w:rPr>
          <w:rFonts w:ascii="Aptos Display" w:hAnsi="Aptos Display" w:cs="Times New Roman"/>
          <w:b/>
          <w:bCs/>
          <w:sz w:val="22"/>
          <w:szCs w:val="22"/>
        </w:rPr>
        <w:t>/Collee</w:t>
      </w:r>
      <w:r w:rsidR="00A540FD" w:rsidRPr="00B65ADE">
        <w:rPr>
          <w:rFonts w:ascii="Aptos Display" w:hAnsi="Aptos Display" w:cs="Times New Roman"/>
          <w:b/>
          <w:bCs/>
          <w:sz w:val="22"/>
          <w:szCs w:val="22"/>
        </w:rPr>
        <w:t xml:space="preserve"> Service</w:t>
      </w:r>
      <w:r w:rsidR="0052674B" w:rsidRPr="00B65ADE">
        <w:rPr>
          <w:rFonts w:ascii="Aptos Display" w:hAnsi="Aptos Display" w:cs="Times New Roman"/>
          <w:b/>
          <w:bCs/>
          <w:sz w:val="22"/>
          <w:szCs w:val="22"/>
        </w:rPr>
        <w:t>, Committees and Boards</w:t>
      </w:r>
      <w:r w:rsidR="00274908" w:rsidRPr="00B65ADE">
        <w:rPr>
          <w:rFonts w:ascii="Aptos Display" w:hAnsi="Aptos Display" w:cs="Times New Roman"/>
          <w:b/>
          <w:bCs/>
          <w:sz w:val="22"/>
          <w:szCs w:val="22"/>
        </w:rPr>
        <w:t>:</w:t>
      </w:r>
    </w:p>
    <w:p w14:paraId="2EA02F34" w14:textId="39FE964C" w:rsidR="0017144F" w:rsidRDefault="004D488B" w:rsidP="0017144F">
      <w:pPr>
        <w:ind w:left="360"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</w:rPr>
        <w:t xml:space="preserve">United States Travel Association Education Advisory Group </w:t>
      </w:r>
    </w:p>
    <w:p w14:paraId="426D4AB5" w14:textId="2424799F" w:rsidR="004B3577" w:rsidRPr="004D488B" w:rsidRDefault="004B3577" w:rsidP="0017144F">
      <w:pPr>
        <w:ind w:left="360"/>
        <w:rPr>
          <w:rFonts w:ascii="Aptos Display" w:hAnsi="Aptos Display" w:cs="Times New Roman"/>
          <w:sz w:val="22"/>
          <w:szCs w:val="22"/>
        </w:rPr>
      </w:pPr>
      <w:r w:rsidRPr="00BC1A50">
        <w:rPr>
          <w:rFonts w:ascii="Aptos Display" w:hAnsi="Aptos Display" w:cs="Times New Roman"/>
          <w:sz w:val="22"/>
          <w:szCs w:val="22"/>
        </w:rPr>
        <w:t>University of Houston State Bill</w:t>
      </w:r>
      <w:r w:rsidR="00533724" w:rsidRPr="00BC1A50">
        <w:rPr>
          <w:rFonts w:ascii="Aptos Display" w:hAnsi="Aptos Display" w:cs="Times New Roman"/>
          <w:sz w:val="22"/>
          <w:szCs w:val="22"/>
        </w:rPr>
        <w:t xml:space="preserve"> 37 (SB37) </w:t>
      </w:r>
      <w:r w:rsidR="00BC1A50" w:rsidRPr="00BC1A50">
        <w:rPr>
          <w:rFonts w:ascii="Aptos Display" w:hAnsi="Aptos Display" w:cs="Times New Roman"/>
          <w:sz w:val="22"/>
          <w:szCs w:val="22"/>
        </w:rPr>
        <w:t>&amp; (</w:t>
      </w:r>
      <w:r w:rsidR="005411FC" w:rsidRPr="00BC1A50">
        <w:rPr>
          <w:rFonts w:ascii="Aptos Display" w:hAnsi="Aptos Display" w:cs="Times New Roman"/>
          <w:sz w:val="22"/>
          <w:szCs w:val="22"/>
        </w:rPr>
        <w:t>SB 2615</w:t>
      </w:r>
      <w:r w:rsidR="00BC1A50" w:rsidRPr="00BC1A50">
        <w:rPr>
          <w:rFonts w:ascii="Aptos Display" w:hAnsi="Aptos Display" w:cs="Times New Roman"/>
          <w:sz w:val="22"/>
          <w:szCs w:val="22"/>
        </w:rPr>
        <w:t xml:space="preserve">) </w:t>
      </w:r>
      <w:r w:rsidR="00533724" w:rsidRPr="00BC1A50">
        <w:rPr>
          <w:rFonts w:ascii="Aptos Display" w:hAnsi="Aptos Display" w:cs="Times New Roman"/>
          <w:sz w:val="22"/>
          <w:szCs w:val="22"/>
        </w:rPr>
        <w:t>Working Group</w:t>
      </w:r>
    </w:p>
    <w:p w14:paraId="2064F40F" w14:textId="147BAE6B" w:rsidR="00E1307B" w:rsidRPr="00E4649E" w:rsidRDefault="009F68C2" w:rsidP="00E1307B">
      <w:pPr>
        <w:ind w:firstLine="360"/>
        <w:rPr>
          <w:rFonts w:ascii="Aptos Display" w:hAnsi="Aptos Display" w:cs="Times New Roman"/>
          <w:sz w:val="22"/>
          <w:szCs w:val="22"/>
        </w:rPr>
      </w:pPr>
      <w:r w:rsidRPr="00E4649E">
        <w:rPr>
          <w:rFonts w:ascii="Aptos Display" w:hAnsi="Aptos Display" w:cs="Times New Roman"/>
          <w:sz w:val="22"/>
          <w:szCs w:val="22"/>
        </w:rPr>
        <w:t xml:space="preserve">ICHRIE </w:t>
      </w:r>
      <w:r>
        <w:rPr>
          <w:rFonts w:ascii="Aptos Display" w:hAnsi="Aptos Display" w:cs="Times New Roman"/>
          <w:sz w:val="22"/>
          <w:szCs w:val="22"/>
        </w:rPr>
        <w:t>Conference</w:t>
      </w:r>
      <w:r w:rsidR="00E4649E">
        <w:rPr>
          <w:rFonts w:ascii="Aptos Display" w:hAnsi="Aptos Display" w:cs="Times New Roman"/>
          <w:sz w:val="22"/>
          <w:szCs w:val="22"/>
        </w:rPr>
        <w:t xml:space="preserve"> Educational Track Chair</w:t>
      </w:r>
    </w:p>
    <w:p w14:paraId="5E7E6791" w14:textId="5FACFB92" w:rsidR="00D90872" w:rsidRPr="001F50A4" w:rsidRDefault="00D90872" w:rsidP="00E1307B">
      <w:pPr>
        <w:ind w:firstLine="360"/>
        <w:rPr>
          <w:rFonts w:ascii="Aptos Display" w:hAnsi="Aptos Display" w:cs="Times New Roman"/>
          <w:sz w:val="22"/>
          <w:szCs w:val="22"/>
        </w:rPr>
      </w:pPr>
      <w:r w:rsidRPr="00533724">
        <w:rPr>
          <w:rFonts w:ascii="Aptos Display" w:hAnsi="Aptos Display" w:cs="Times New Roman"/>
          <w:sz w:val="22"/>
          <w:szCs w:val="22"/>
        </w:rPr>
        <w:t>University of Houston Budget Transparency Undergraduate Activity Committee Member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</w:p>
    <w:p w14:paraId="32580C67" w14:textId="60E1BBD0" w:rsidR="00D90872" w:rsidRPr="001F50A4" w:rsidRDefault="00D90872" w:rsidP="00E929DF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University of Houston Chair of Dean of Law Center’s Review</w:t>
      </w:r>
    </w:p>
    <w:p w14:paraId="76E0A661" w14:textId="77777777" w:rsidR="00D90872" w:rsidRPr="001F50A4" w:rsidRDefault="00D90872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Chairs Committee </w:t>
      </w:r>
    </w:p>
    <w:p w14:paraId="235BC4B6" w14:textId="77777777" w:rsidR="00D90872" w:rsidRPr="001F50A4" w:rsidRDefault="00D90872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533724">
        <w:rPr>
          <w:rFonts w:ascii="Aptos Display" w:hAnsi="Aptos Display" w:cs="Times New Roman"/>
          <w:sz w:val="22"/>
          <w:szCs w:val="22"/>
        </w:rPr>
        <w:t>University of Houston Faculty Senate Member</w:t>
      </w:r>
      <w:r w:rsidRPr="001F50A4">
        <w:rPr>
          <w:rFonts w:ascii="Aptos Display" w:hAnsi="Aptos Display" w:cs="Times New Roman"/>
          <w:sz w:val="22"/>
          <w:szCs w:val="22"/>
        </w:rPr>
        <w:t xml:space="preserve"> </w:t>
      </w:r>
    </w:p>
    <w:p w14:paraId="12963C22" w14:textId="77777777" w:rsidR="00D90872" w:rsidRPr="001F50A4" w:rsidRDefault="00D90872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FDIP Grant Award Committee </w:t>
      </w:r>
    </w:p>
    <w:p w14:paraId="288D98CE" w14:textId="77777777" w:rsidR="00D90872" w:rsidRPr="001F50A4" w:rsidRDefault="00D90872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Foundations of Excellence Committee Member </w:t>
      </w:r>
    </w:p>
    <w:p w14:paraId="5B2BD001" w14:textId="77777777" w:rsidR="00D90872" w:rsidRPr="001F50A4" w:rsidRDefault="00D90872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Graduate School Research Day Poster Judge </w:t>
      </w:r>
    </w:p>
    <w:p w14:paraId="3AD7A6E8" w14:textId="77777777" w:rsidR="00D90872" w:rsidRPr="001F50A4" w:rsidRDefault="00D90872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Member of the Chairs Leadership Academy </w:t>
      </w:r>
    </w:p>
    <w:p w14:paraId="7E2AE560" w14:textId="77777777" w:rsidR="00D90872" w:rsidRPr="001F50A4" w:rsidRDefault="00D90872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Strategic Enrollment Planning Committee </w:t>
      </w:r>
    </w:p>
    <w:p w14:paraId="4EAE7E93" w14:textId="77777777" w:rsidR="00D90872" w:rsidRPr="001F50A4" w:rsidRDefault="00D90872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Tier One Scholarship Interview Committee </w:t>
      </w:r>
    </w:p>
    <w:p w14:paraId="173A9A0F" w14:textId="77777777" w:rsidR="00D90872" w:rsidRPr="001F50A4" w:rsidRDefault="00D90872" w:rsidP="00D90872">
      <w:pPr>
        <w:ind w:firstLine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Undergraduate Associate Dean’s Committee </w:t>
      </w:r>
    </w:p>
    <w:p w14:paraId="3E34DDF5" w14:textId="77777777" w:rsidR="00D90872" w:rsidRPr="001F50A4" w:rsidRDefault="00D90872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Undergraduate Core Sub-Committee Member </w:t>
      </w:r>
    </w:p>
    <w:p w14:paraId="0D33D5CD" w14:textId="77777777" w:rsidR="00D90872" w:rsidRPr="001F50A4" w:rsidRDefault="00D90872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Undergraduate Council Committee </w:t>
      </w:r>
    </w:p>
    <w:p w14:paraId="3CC29FDF" w14:textId="2CAC738E" w:rsidR="000F31AF" w:rsidRPr="001F50A4" w:rsidRDefault="00D90872" w:rsidP="00343D0C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University of Houston Undergraduate Retention and Graduation Task Force </w:t>
      </w:r>
    </w:p>
    <w:p w14:paraId="18BD0FEC" w14:textId="433AAB18" w:rsidR="00284D86" w:rsidRPr="001F50A4" w:rsidRDefault="00284D86" w:rsidP="000F31AF">
      <w:pPr>
        <w:ind w:firstLine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Accounting and Finance Curriculum Committee </w:t>
      </w:r>
    </w:p>
    <w:p w14:paraId="281897EB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Hilton College Dean’s Search Committee</w:t>
      </w:r>
    </w:p>
    <w:p w14:paraId="5288DB47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lastRenderedPageBreak/>
        <w:t xml:space="preserve">Hilton College Developed, Organized Faculty Retreat </w:t>
      </w:r>
    </w:p>
    <w:p w14:paraId="67510284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Eta Sigma Delta Cougar Chapter Faculty Advisor </w:t>
      </w:r>
    </w:p>
    <w:p w14:paraId="29DA65FC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Faculty Search Committee </w:t>
      </w:r>
    </w:p>
    <w:p w14:paraId="3A873AD5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Food and Beverage Curriculum Committee </w:t>
      </w:r>
    </w:p>
    <w:p w14:paraId="70E8BF63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General Manager of University Hilton Hotel Search Committee </w:t>
      </w:r>
    </w:p>
    <w:p w14:paraId="2C033A25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Graduate Curriculum Committee Member </w:t>
      </w:r>
    </w:p>
    <w:p w14:paraId="12DA569D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Interim Associate Dean </w:t>
      </w:r>
    </w:p>
    <w:p w14:paraId="5D398F36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Promotion and Tenure 2/2 Load Policy Committee  </w:t>
      </w:r>
    </w:p>
    <w:p w14:paraId="04380414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Promotion and Tenure Committee </w:t>
      </w:r>
    </w:p>
    <w:p w14:paraId="74013799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Promotion and Tenure Revision Committee </w:t>
      </w:r>
    </w:p>
    <w:p w14:paraId="6DBEDB98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Scholarship Committee Chair </w:t>
      </w:r>
    </w:p>
    <w:p w14:paraId="4DFB4F87" w14:textId="77777777" w:rsidR="00284D86" w:rsidRPr="001F50A4" w:rsidRDefault="00284D86" w:rsidP="00374DB1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Hilton College Undergraduate Curriculum Committee Member </w:t>
      </w:r>
    </w:p>
    <w:p w14:paraId="3D26CAE1" w14:textId="77777777" w:rsidR="00284D86" w:rsidRPr="001F50A4" w:rsidRDefault="00284D86" w:rsidP="005360A7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Hospitality Classic Golf Tournament Executive Directors Board </w:t>
      </w:r>
    </w:p>
    <w:p w14:paraId="5B496A44" w14:textId="663983B9" w:rsidR="000F31AF" w:rsidRDefault="00284D86" w:rsidP="001F50A4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 xml:space="preserve">Hospitality Educators Association of Texas (HEAT) Board Member </w:t>
      </w:r>
    </w:p>
    <w:p w14:paraId="79006C0A" w14:textId="77777777" w:rsidR="001F50A4" w:rsidRDefault="001F50A4" w:rsidP="001F50A4">
      <w:pPr>
        <w:ind w:left="360"/>
        <w:rPr>
          <w:rFonts w:ascii="Aptos Display" w:hAnsi="Aptos Display" w:cs="Times New Roman"/>
          <w:sz w:val="22"/>
          <w:szCs w:val="22"/>
        </w:rPr>
      </w:pPr>
    </w:p>
    <w:p w14:paraId="2FFA2C8C" w14:textId="77777777" w:rsidR="001F50A4" w:rsidRPr="001F50A4" w:rsidRDefault="001F50A4" w:rsidP="000F31AF">
      <w:pPr>
        <w:contextualSpacing/>
        <w:rPr>
          <w:rFonts w:ascii="Aptos Display" w:hAnsi="Aptos Display" w:cs="Times New Roman"/>
          <w:bCs/>
          <w:sz w:val="22"/>
          <w:szCs w:val="22"/>
        </w:rPr>
      </w:pPr>
    </w:p>
    <w:p w14:paraId="0523DE05" w14:textId="7D84F705" w:rsidR="00DA7BB6" w:rsidRPr="00BD51BF" w:rsidRDefault="00D02C4C" w:rsidP="00DA7BB6">
      <w:pPr>
        <w:rPr>
          <w:rFonts w:ascii="Aptos Display" w:hAnsi="Aptos Display" w:cs="Times New Roman"/>
          <w:b/>
          <w:bCs/>
          <w:sz w:val="22"/>
          <w:szCs w:val="22"/>
        </w:rPr>
      </w:pPr>
      <w:r w:rsidRPr="00BD51BF">
        <w:rPr>
          <w:rFonts w:ascii="Aptos Display" w:hAnsi="Aptos Display" w:cs="Times New Roman"/>
          <w:b/>
          <w:bCs/>
          <w:sz w:val="22"/>
          <w:szCs w:val="22"/>
        </w:rPr>
        <w:t>Affiliations</w:t>
      </w:r>
      <w:r w:rsidR="004B59CE" w:rsidRPr="00BD51BF">
        <w:rPr>
          <w:rFonts w:ascii="Aptos Display" w:hAnsi="Aptos Display" w:cs="Times New Roman"/>
          <w:b/>
          <w:bCs/>
          <w:sz w:val="22"/>
          <w:szCs w:val="22"/>
        </w:rPr>
        <w:t>:</w:t>
      </w:r>
    </w:p>
    <w:p w14:paraId="6A8B56B4" w14:textId="77777777" w:rsidR="00BD51BF" w:rsidRDefault="00BD51BF" w:rsidP="00BD51BF">
      <w:pPr>
        <w:ind w:left="360"/>
        <w:rPr>
          <w:rFonts w:ascii="Aptos Display" w:hAnsi="Aptos Display" w:cs="Times New Roman"/>
          <w:sz w:val="22"/>
          <w:szCs w:val="22"/>
        </w:rPr>
      </w:pPr>
      <w:r>
        <w:rPr>
          <w:rFonts w:ascii="Aptos Display" w:hAnsi="Aptos Display" w:cs="Times New Roman"/>
          <w:sz w:val="22"/>
          <w:szCs w:val="22"/>
        </w:rPr>
        <w:t xml:space="preserve">United States Travel Association Education Advisory Group </w:t>
      </w:r>
    </w:p>
    <w:p w14:paraId="720C8A64" w14:textId="208A2262" w:rsidR="004B59CE" w:rsidRPr="001F50A4" w:rsidRDefault="004B59CE" w:rsidP="00BD51BF">
      <w:pPr>
        <w:ind w:firstLine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American Hotel and Lodging Association Educational Institute</w:t>
      </w:r>
    </w:p>
    <w:p w14:paraId="66260FFE" w14:textId="77777777" w:rsidR="004B59CE" w:rsidRPr="001F50A4" w:rsidRDefault="004B59CE" w:rsidP="00744EBC">
      <w:pPr>
        <w:ind w:left="360"/>
        <w:rPr>
          <w:rFonts w:ascii="Aptos Display" w:hAnsi="Aptos Display" w:cs="Times New Roman"/>
          <w:sz w:val="22"/>
          <w:szCs w:val="22"/>
        </w:rPr>
      </w:pPr>
      <w:proofErr w:type="gramStart"/>
      <w:r w:rsidRPr="001F50A4">
        <w:rPr>
          <w:rFonts w:ascii="Aptos Display" w:hAnsi="Aptos Display" w:cs="Times New Roman"/>
          <w:sz w:val="22"/>
          <w:szCs w:val="22"/>
        </w:rPr>
        <w:t>Eta</w:t>
      </w:r>
      <w:proofErr w:type="gramEnd"/>
      <w:r w:rsidRPr="001F50A4">
        <w:rPr>
          <w:rFonts w:ascii="Aptos Display" w:hAnsi="Aptos Display" w:cs="Times New Roman"/>
          <w:sz w:val="22"/>
          <w:szCs w:val="22"/>
        </w:rPr>
        <w:t xml:space="preserve"> Sigma Delta</w:t>
      </w:r>
    </w:p>
    <w:p w14:paraId="5D40723E" w14:textId="77777777" w:rsidR="004B59CE" w:rsidRPr="001F50A4" w:rsidRDefault="004B59CE" w:rsidP="00744EB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Executive Director of Service for Gourmet Night</w:t>
      </w:r>
    </w:p>
    <w:p w14:paraId="0C6B8EBE" w14:textId="77777777" w:rsidR="004B59CE" w:rsidRPr="001F50A4" w:rsidRDefault="004B59CE" w:rsidP="00744EBC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Faculty Advisor of Club Managers Association of America Cougar Chapter</w:t>
      </w:r>
    </w:p>
    <w:p w14:paraId="154FB6D0" w14:textId="77777777" w:rsidR="004B59CE" w:rsidRPr="001F50A4" w:rsidRDefault="004B59CE" w:rsidP="00744EB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Greater Houston Restaurant Association</w:t>
      </w:r>
    </w:p>
    <w:p w14:paraId="2E250E59" w14:textId="77777777" w:rsidR="004B59CE" w:rsidRPr="001F50A4" w:rsidRDefault="004B59CE" w:rsidP="00744EB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Hospitality Classic Golf Tournament Executive Directors Board</w:t>
      </w:r>
    </w:p>
    <w:p w14:paraId="5EA43C6E" w14:textId="77777777" w:rsidR="004B59CE" w:rsidRPr="001F50A4" w:rsidRDefault="004B59CE" w:rsidP="00744EB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Hospitality Educators Association of Texas (HEAT)</w:t>
      </w:r>
    </w:p>
    <w:p w14:paraId="5DAF2878" w14:textId="77777777" w:rsidR="004B59CE" w:rsidRPr="001F50A4" w:rsidRDefault="004B59CE" w:rsidP="00744EB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Houston Hotel and Lodging Association</w:t>
      </w:r>
    </w:p>
    <w:p w14:paraId="23B05BA3" w14:textId="77777777" w:rsidR="004B59CE" w:rsidRPr="001F50A4" w:rsidRDefault="004B59CE" w:rsidP="00744EBC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International Council on Hotels, Restaurant Institutional Education Member</w:t>
      </w:r>
    </w:p>
    <w:p w14:paraId="3FB8401A" w14:textId="77777777" w:rsidR="004B59CE" w:rsidRPr="001F50A4" w:rsidRDefault="004B59CE" w:rsidP="00744EBC">
      <w:pPr>
        <w:ind w:left="360"/>
        <w:rPr>
          <w:rFonts w:ascii="Aptos Display" w:hAnsi="Aptos Display" w:cs="Times New Roman"/>
          <w:sz w:val="22"/>
          <w:szCs w:val="22"/>
        </w:rPr>
      </w:pPr>
      <w:r w:rsidRPr="001F50A4">
        <w:rPr>
          <w:rFonts w:ascii="Aptos Display" w:hAnsi="Aptos Display" w:cs="Times New Roman"/>
          <w:sz w:val="22"/>
          <w:szCs w:val="22"/>
        </w:rPr>
        <w:t>Lone Star Chapter Club Managers Association of America</w:t>
      </w:r>
    </w:p>
    <w:p w14:paraId="1A7FEEA7" w14:textId="77777777" w:rsidR="004B59CE" w:rsidRPr="001F50A4" w:rsidRDefault="004B59CE" w:rsidP="00744EBC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>National Restaurant Association</w:t>
      </w:r>
    </w:p>
    <w:p w14:paraId="237ACBFD" w14:textId="6D5C8068" w:rsidR="00DA1598" w:rsidRPr="001F50A4" w:rsidRDefault="004B59CE" w:rsidP="000F31AF">
      <w:pPr>
        <w:ind w:left="360"/>
        <w:rPr>
          <w:rFonts w:ascii="Aptos Display" w:hAnsi="Aptos Display" w:cs="Times New Roman"/>
          <w:sz w:val="22"/>
          <w:szCs w:val="22"/>
          <w:lang w:eastAsia="ko-KR"/>
        </w:rPr>
      </w:pPr>
      <w:r w:rsidRPr="001F50A4">
        <w:rPr>
          <w:rFonts w:ascii="Aptos Display" w:hAnsi="Aptos Display" w:cs="Times New Roman"/>
          <w:sz w:val="22"/>
          <w:szCs w:val="22"/>
          <w:lang w:eastAsia="ko-KR"/>
        </w:rPr>
        <w:t xml:space="preserve">Texas Restaurant Association </w:t>
      </w:r>
    </w:p>
    <w:sectPr w:rsidR="00DA1598" w:rsidRPr="001F50A4" w:rsidSect="00BB335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84F7" w14:textId="77777777" w:rsidR="001F6E69" w:rsidRDefault="001F6E69" w:rsidP="00100810">
      <w:r>
        <w:separator/>
      </w:r>
    </w:p>
  </w:endnote>
  <w:endnote w:type="continuationSeparator" w:id="0">
    <w:p w14:paraId="78E33205" w14:textId="77777777" w:rsidR="001F6E69" w:rsidRDefault="001F6E69" w:rsidP="0010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761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4E247" w14:textId="230F4AAA" w:rsidR="000C7A48" w:rsidRDefault="000C7A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023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3C9A7AC" w14:textId="77777777" w:rsidR="000C7A48" w:rsidRDefault="000C7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AA70" w14:textId="77777777" w:rsidR="001F6E69" w:rsidRDefault="001F6E69" w:rsidP="00100810">
      <w:r>
        <w:separator/>
      </w:r>
    </w:p>
  </w:footnote>
  <w:footnote w:type="continuationSeparator" w:id="0">
    <w:p w14:paraId="7F724CF1" w14:textId="77777777" w:rsidR="001F6E69" w:rsidRDefault="001F6E69" w:rsidP="0010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10D6" w14:textId="41938E66" w:rsidR="0023021F" w:rsidRPr="00350783" w:rsidRDefault="0023021F">
    <w:pPr>
      <w:pStyle w:val="Header"/>
      <w:rPr>
        <w:i/>
        <w:iCs/>
        <w:sz w:val="18"/>
        <w:szCs w:val="18"/>
      </w:rPr>
    </w:pPr>
    <w:r w:rsidRPr="00350783">
      <w:rPr>
        <w:i/>
        <w:iCs/>
        <w:sz w:val="18"/>
        <w:szCs w:val="18"/>
      </w:rPr>
      <w:t>Mary Wollin Dawson</w:t>
    </w:r>
    <w:r w:rsidRPr="00350783">
      <w:rPr>
        <w:i/>
        <w:iCs/>
        <w:sz w:val="18"/>
        <w:szCs w:val="18"/>
      </w:rPr>
      <w:ptab w:relativeTo="margin" w:alignment="center" w:leader="none"/>
    </w:r>
    <w:r w:rsidRPr="00350783">
      <w:rPr>
        <w:i/>
        <w:iCs/>
        <w:sz w:val="18"/>
        <w:szCs w:val="18"/>
      </w:rPr>
      <w:ptab w:relativeTo="margin" w:alignment="right" w:leader="none"/>
    </w:r>
    <w:r w:rsidRPr="00350783">
      <w:rPr>
        <w:i/>
        <w:iCs/>
        <w:sz w:val="18"/>
        <w:szCs w:val="18"/>
      </w:rPr>
      <w:t>Curriculum Vitae</w:t>
    </w:r>
  </w:p>
  <w:p w14:paraId="24ED82D3" w14:textId="46C09C50" w:rsidR="001F50A4" w:rsidRPr="00350783" w:rsidRDefault="0023021F">
    <w:pPr>
      <w:pStyle w:val="Header"/>
      <w:rPr>
        <w:i/>
        <w:iCs/>
        <w:sz w:val="18"/>
        <w:szCs w:val="18"/>
      </w:rPr>
    </w:pPr>
    <w:r w:rsidRPr="00350783">
      <w:rPr>
        <w:i/>
        <w:iCs/>
        <w:sz w:val="18"/>
        <w:szCs w:val="18"/>
      </w:rPr>
      <w:tab/>
    </w:r>
    <w:r w:rsidRPr="00350783">
      <w:rPr>
        <w:i/>
        <w:iCs/>
        <w:sz w:val="18"/>
        <w:szCs w:val="18"/>
      </w:rPr>
      <w:tab/>
    </w:r>
    <w:r w:rsidR="001F50A4">
      <w:rPr>
        <w:i/>
        <w:iCs/>
        <w:sz w:val="18"/>
        <w:szCs w:val="18"/>
      </w:rPr>
      <w:t>2025</w:t>
    </w:r>
  </w:p>
  <w:p w14:paraId="31DF8915" w14:textId="77777777" w:rsidR="0023021F" w:rsidRDefault="00230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FD0"/>
    <w:multiLevelType w:val="hybridMultilevel"/>
    <w:tmpl w:val="3F32B8FC"/>
    <w:lvl w:ilvl="0" w:tplc="1A4A04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7FDB"/>
    <w:multiLevelType w:val="hybridMultilevel"/>
    <w:tmpl w:val="1CF2BFD4"/>
    <w:lvl w:ilvl="0" w:tplc="BF827920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0D0B5D"/>
    <w:multiLevelType w:val="hybridMultilevel"/>
    <w:tmpl w:val="3788A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6030B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9382D"/>
    <w:multiLevelType w:val="hybridMultilevel"/>
    <w:tmpl w:val="CB26E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B43EA"/>
    <w:multiLevelType w:val="hybridMultilevel"/>
    <w:tmpl w:val="8EA0F40A"/>
    <w:lvl w:ilvl="0" w:tplc="2312E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150963"/>
    <w:multiLevelType w:val="hybridMultilevel"/>
    <w:tmpl w:val="036CC318"/>
    <w:lvl w:ilvl="0" w:tplc="F1AE4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94D17"/>
    <w:multiLevelType w:val="hybridMultilevel"/>
    <w:tmpl w:val="7024A474"/>
    <w:lvl w:ilvl="0" w:tplc="9E583BF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6415E9"/>
    <w:multiLevelType w:val="hybridMultilevel"/>
    <w:tmpl w:val="9384C02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5E7F52"/>
    <w:multiLevelType w:val="hybridMultilevel"/>
    <w:tmpl w:val="9716AB2E"/>
    <w:lvl w:ilvl="0" w:tplc="2E9EB9B8">
      <w:start w:val="2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75264"/>
    <w:multiLevelType w:val="hybridMultilevel"/>
    <w:tmpl w:val="079AE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C45F07"/>
    <w:multiLevelType w:val="hybridMultilevel"/>
    <w:tmpl w:val="4E822066"/>
    <w:lvl w:ilvl="0" w:tplc="F1AE4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41C18"/>
    <w:multiLevelType w:val="hybridMultilevel"/>
    <w:tmpl w:val="0BE6C3DE"/>
    <w:lvl w:ilvl="0" w:tplc="9E583B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372EC1"/>
    <w:multiLevelType w:val="hybridMultilevel"/>
    <w:tmpl w:val="B790B2E8"/>
    <w:lvl w:ilvl="0" w:tplc="8EE8E450">
      <w:start w:val="6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2DE7"/>
    <w:multiLevelType w:val="hybridMultilevel"/>
    <w:tmpl w:val="6E346366"/>
    <w:lvl w:ilvl="0" w:tplc="91C232F2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EEA72EA"/>
    <w:multiLevelType w:val="hybridMultilevel"/>
    <w:tmpl w:val="8416D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163AA"/>
    <w:multiLevelType w:val="hybridMultilevel"/>
    <w:tmpl w:val="A63E09CE"/>
    <w:lvl w:ilvl="0" w:tplc="0409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5140030"/>
    <w:multiLevelType w:val="hybridMultilevel"/>
    <w:tmpl w:val="707EEDE6"/>
    <w:lvl w:ilvl="0" w:tplc="9E583B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E5216"/>
    <w:multiLevelType w:val="hybridMultilevel"/>
    <w:tmpl w:val="ED1C0F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96E19"/>
    <w:multiLevelType w:val="hybridMultilevel"/>
    <w:tmpl w:val="E61C64D6"/>
    <w:lvl w:ilvl="0" w:tplc="9E583BF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ED715D"/>
    <w:multiLevelType w:val="hybridMultilevel"/>
    <w:tmpl w:val="AA1C688A"/>
    <w:lvl w:ilvl="0" w:tplc="73A88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E7D20"/>
    <w:multiLevelType w:val="hybridMultilevel"/>
    <w:tmpl w:val="20F6C8E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2CF3F41"/>
    <w:multiLevelType w:val="hybridMultilevel"/>
    <w:tmpl w:val="E8F6DE7A"/>
    <w:lvl w:ilvl="0" w:tplc="9E583BF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393F2D"/>
    <w:multiLevelType w:val="hybridMultilevel"/>
    <w:tmpl w:val="C04E282E"/>
    <w:lvl w:ilvl="0" w:tplc="EDDE12E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C3E54"/>
    <w:multiLevelType w:val="hybridMultilevel"/>
    <w:tmpl w:val="1CF2BFD4"/>
    <w:lvl w:ilvl="0" w:tplc="BF827920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A277962"/>
    <w:multiLevelType w:val="hybridMultilevel"/>
    <w:tmpl w:val="EB8AB99E"/>
    <w:lvl w:ilvl="0" w:tplc="00C04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3570F"/>
    <w:multiLevelType w:val="hybridMultilevel"/>
    <w:tmpl w:val="FB8A5F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64A791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BE37D6"/>
    <w:multiLevelType w:val="hybridMultilevel"/>
    <w:tmpl w:val="B392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53298"/>
    <w:multiLevelType w:val="hybridMultilevel"/>
    <w:tmpl w:val="1CF2BFD4"/>
    <w:lvl w:ilvl="0" w:tplc="BF827920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54477B1B"/>
    <w:multiLevelType w:val="hybridMultilevel"/>
    <w:tmpl w:val="4E822066"/>
    <w:lvl w:ilvl="0" w:tplc="F1AE4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D14FF"/>
    <w:multiLevelType w:val="hybridMultilevel"/>
    <w:tmpl w:val="473C2112"/>
    <w:lvl w:ilvl="0" w:tplc="9E583BF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80A34A1"/>
    <w:multiLevelType w:val="hybridMultilevel"/>
    <w:tmpl w:val="82F42BD4"/>
    <w:lvl w:ilvl="0" w:tplc="8E082FBC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82995"/>
    <w:multiLevelType w:val="hybridMultilevel"/>
    <w:tmpl w:val="271A87B0"/>
    <w:lvl w:ilvl="0" w:tplc="9272B5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D486CAC"/>
    <w:multiLevelType w:val="hybridMultilevel"/>
    <w:tmpl w:val="920C7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BB32DE"/>
    <w:multiLevelType w:val="hybridMultilevel"/>
    <w:tmpl w:val="D9343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467A4"/>
    <w:multiLevelType w:val="hybridMultilevel"/>
    <w:tmpl w:val="8236F3F0"/>
    <w:lvl w:ilvl="0" w:tplc="9E583BF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6592680"/>
    <w:multiLevelType w:val="hybridMultilevel"/>
    <w:tmpl w:val="E62A9A12"/>
    <w:lvl w:ilvl="0" w:tplc="48124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7D2C"/>
    <w:multiLevelType w:val="hybridMultilevel"/>
    <w:tmpl w:val="BE02FB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B1280"/>
    <w:multiLevelType w:val="hybridMultilevel"/>
    <w:tmpl w:val="F37A2B1E"/>
    <w:lvl w:ilvl="0" w:tplc="9E583BF8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B8C3AF6"/>
    <w:multiLevelType w:val="hybridMultilevel"/>
    <w:tmpl w:val="3DC07BEA"/>
    <w:lvl w:ilvl="0" w:tplc="66765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266EF"/>
    <w:multiLevelType w:val="hybridMultilevel"/>
    <w:tmpl w:val="33BE7682"/>
    <w:lvl w:ilvl="0" w:tplc="9E583BF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F36F81"/>
    <w:multiLevelType w:val="hybridMultilevel"/>
    <w:tmpl w:val="6598F214"/>
    <w:lvl w:ilvl="0" w:tplc="E8603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4C2E"/>
    <w:multiLevelType w:val="hybridMultilevel"/>
    <w:tmpl w:val="82AEEF70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03E4281"/>
    <w:multiLevelType w:val="hybridMultilevel"/>
    <w:tmpl w:val="ED6038CC"/>
    <w:lvl w:ilvl="0" w:tplc="B6322D7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2B48F5"/>
    <w:multiLevelType w:val="hybridMultilevel"/>
    <w:tmpl w:val="4E822066"/>
    <w:lvl w:ilvl="0" w:tplc="F1AE4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85A5F"/>
    <w:multiLevelType w:val="hybridMultilevel"/>
    <w:tmpl w:val="8EA0F40A"/>
    <w:lvl w:ilvl="0" w:tplc="2312E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27C4612"/>
    <w:multiLevelType w:val="hybridMultilevel"/>
    <w:tmpl w:val="AB5A213C"/>
    <w:lvl w:ilvl="0" w:tplc="DE4E08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072181"/>
    <w:multiLevelType w:val="hybridMultilevel"/>
    <w:tmpl w:val="8EA0F40A"/>
    <w:lvl w:ilvl="0" w:tplc="2312EE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4A35C6B"/>
    <w:multiLevelType w:val="hybridMultilevel"/>
    <w:tmpl w:val="4B849402"/>
    <w:lvl w:ilvl="0" w:tplc="B86226F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7276975"/>
    <w:multiLevelType w:val="hybridMultilevel"/>
    <w:tmpl w:val="0C903900"/>
    <w:lvl w:ilvl="0" w:tplc="9E583B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82B6D15"/>
    <w:multiLevelType w:val="hybridMultilevel"/>
    <w:tmpl w:val="2C4E3824"/>
    <w:lvl w:ilvl="0" w:tplc="8CB8F9E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BC2A4A"/>
    <w:multiLevelType w:val="hybridMultilevel"/>
    <w:tmpl w:val="091AA86A"/>
    <w:lvl w:ilvl="0" w:tplc="9E583BF8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7F704C92"/>
    <w:multiLevelType w:val="hybridMultilevel"/>
    <w:tmpl w:val="39E0B1CE"/>
    <w:lvl w:ilvl="0" w:tplc="F1AE4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74696">
    <w:abstractNumId w:val="48"/>
  </w:num>
  <w:num w:numId="2" w16cid:durableId="1196037359">
    <w:abstractNumId w:val="34"/>
  </w:num>
  <w:num w:numId="3" w16cid:durableId="579216551">
    <w:abstractNumId w:val="29"/>
  </w:num>
  <w:num w:numId="4" w16cid:durableId="1362629670">
    <w:abstractNumId w:val="9"/>
  </w:num>
  <w:num w:numId="5" w16cid:durableId="66152266">
    <w:abstractNumId w:val="15"/>
  </w:num>
  <w:num w:numId="6" w16cid:durableId="878051430">
    <w:abstractNumId w:val="47"/>
  </w:num>
  <w:num w:numId="7" w16cid:durableId="157114926">
    <w:abstractNumId w:val="6"/>
  </w:num>
  <w:num w:numId="8" w16cid:durableId="2112387696">
    <w:abstractNumId w:val="16"/>
  </w:num>
  <w:num w:numId="9" w16cid:durableId="220332465">
    <w:abstractNumId w:val="21"/>
  </w:num>
  <w:num w:numId="10" w16cid:durableId="728302918">
    <w:abstractNumId w:val="11"/>
  </w:num>
  <w:num w:numId="11" w16cid:durableId="300577002">
    <w:abstractNumId w:val="50"/>
  </w:num>
  <w:num w:numId="12" w16cid:durableId="1855798945">
    <w:abstractNumId w:val="18"/>
  </w:num>
  <w:num w:numId="13" w16cid:durableId="1089540612">
    <w:abstractNumId w:val="39"/>
  </w:num>
  <w:num w:numId="14" w16cid:durableId="563488924">
    <w:abstractNumId w:val="37"/>
  </w:num>
  <w:num w:numId="15" w16cid:durableId="1092816044">
    <w:abstractNumId w:val="40"/>
  </w:num>
  <w:num w:numId="16" w16cid:durableId="2024814810">
    <w:abstractNumId w:val="25"/>
  </w:num>
  <w:num w:numId="17" w16cid:durableId="283078279">
    <w:abstractNumId w:val="14"/>
  </w:num>
  <w:num w:numId="18" w16cid:durableId="763379955">
    <w:abstractNumId w:val="35"/>
  </w:num>
  <w:num w:numId="19" w16cid:durableId="972560212">
    <w:abstractNumId w:val="38"/>
  </w:num>
  <w:num w:numId="20" w16cid:durableId="330641630">
    <w:abstractNumId w:val="19"/>
  </w:num>
  <w:num w:numId="21" w16cid:durableId="33581347">
    <w:abstractNumId w:val="24"/>
  </w:num>
  <w:num w:numId="22" w16cid:durableId="1136726467">
    <w:abstractNumId w:val="20"/>
  </w:num>
  <w:num w:numId="23" w16cid:durableId="1462186312">
    <w:abstractNumId w:val="30"/>
  </w:num>
  <w:num w:numId="24" w16cid:durableId="172454165">
    <w:abstractNumId w:val="0"/>
  </w:num>
  <w:num w:numId="25" w16cid:durableId="1636058797">
    <w:abstractNumId w:val="31"/>
  </w:num>
  <w:num w:numId="26" w16cid:durableId="2069372731">
    <w:abstractNumId w:val="36"/>
  </w:num>
  <w:num w:numId="27" w16cid:durableId="997416986">
    <w:abstractNumId w:val="46"/>
  </w:num>
  <w:num w:numId="28" w16cid:durableId="2113040572">
    <w:abstractNumId w:val="5"/>
  </w:num>
  <w:num w:numId="29" w16cid:durableId="205607452">
    <w:abstractNumId w:val="10"/>
  </w:num>
  <w:num w:numId="30" w16cid:durableId="520706473">
    <w:abstractNumId w:val="13"/>
  </w:num>
  <w:num w:numId="31" w16cid:durableId="651299958">
    <w:abstractNumId w:val="33"/>
  </w:num>
  <w:num w:numId="32" w16cid:durableId="2069183105">
    <w:abstractNumId w:val="49"/>
  </w:num>
  <w:num w:numId="33" w16cid:durableId="700131896">
    <w:abstractNumId w:val="17"/>
  </w:num>
  <w:num w:numId="34" w16cid:durableId="627392401">
    <w:abstractNumId w:val="44"/>
  </w:num>
  <w:num w:numId="35" w16cid:durableId="32509106">
    <w:abstractNumId w:val="1"/>
  </w:num>
  <w:num w:numId="36" w16cid:durableId="868687481">
    <w:abstractNumId w:val="27"/>
  </w:num>
  <w:num w:numId="37" w16cid:durableId="225796369">
    <w:abstractNumId w:val="22"/>
  </w:num>
  <w:num w:numId="38" w16cid:durableId="7684255">
    <w:abstractNumId w:val="28"/>
  </w:num>
  <w:num w:numId="39" w16cid:durableId="904682887">
    <w:abstractNumId w:val="45"/>
  </w:num>
  <w:num w:numId="40" w16cid:durableId="1237855957">
    <w:abstractNumId w:val="7"/>
  </w:num>
  <w:num w:numId="41" w16cid:durableId="45177996">
    <w:abstractNumId w:val="41"/>
  </w:num>
  <w:num w:numId="42" w16cid:durableId="1805846636">
    <w:abstractNumId w:val="4"/>
  </w:num>
  <w:num w:numId="43" w16cid:durableId="1326713469">
    <w:abstractNumId w:val="23"/>
  </w:num>
  <w:num w:numId="44" w16cid:durableId="1358198935">
    <w:abstractNumId w:val="43"/>
  </w:num>
  <w:num w:numId="45" w16cid:durableId="1951934074">
    <w:abstractNumId w:val="51"/>
  </w:num>
  <w:num w:numId="46" w16cid:durableId="32773107">
    <w:abstractNumId w:val="42"/>
  </w:num>
  <w:num w:numId="47" w16cid:durableId="1934237789">
    <w:abstractNumId w:val="12"/>
  </w:num>
  <w:num w:numId="48" w16cid:durableId="151803105">
    <w:abstractNumId w:val="8"/>
  </w:num>
  <w:num w:numId="49" w16cid:durableId="662855086">
    <w:abstractNumId w:val="2"/>
  </w:num>
  <w:num w:numId="50" w16cid:durableId="522984776">
    <w:abstractNumId w:val="3"/>
  </w:num>
  <w:num w:numId="51" w16cid:durableId="1211842105">
    <w:abstractNumId w:val="32"/>
  </w:num>
  <w:num w:numId="52" w16cid:durableId="767972189">
    <w:abstractNumId w:val="2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9E"/>
    <w:rsid w:val="00000B05"/>
    <w:rsid w:val="00003F63"/>
    <w:rsid w:val="00006279"/>
    <w:rsid w:val="00006639"/>
    <w:rsid w:val="000112C7"/>
    <w:rsid w:val="00012596"/>
    <w:rsid w:val="00014B76"/>
    <w:rsid w:val="0002615D"/>
    <w:rsid w:val="00026FF5"/>
    <w:rsid w:val="00030792"/>
    <w:rsid w:val="0003161B"/>
    <w:rsid w:val="00032487"/>
    <w:rsid w:val="000324E5"/>
    <w:rsid w:val="00032EA3"/>
    <w:rsid w:val="0003471C"/>
    <w:rsid w:val="00036830"/>
    <w:rsid w:val="00036B3A"/>
    <w:rsid w:val="00037636"/>
    <w:rsid w:val="00037B09"/>
    <w:rsid w:val="000412F2"/>
    <w:rsid w:val="00044277"/>
    <w:rsid w:val="00044375"/>
    <w:rsid w:val="00046EBE"/>
    <w:rsid w:val="000508D5"/>
    <w:rsid w:val="0005098A"/>
    <w:rsid w:val="00052867"/>
    <w:rsid w:val="00052E42"/>
    <w:rsid w:val="000530EE"/>
    <w:rsid w:val="00056E7D"/>
    <w:rsid w:val="00061317"/>
    <w:rsid w:val="0006148F"/>
    <w:rsid w:val="00061804"/>
    <w:rsid w:val="00064CAF"/>
    <w:rsid w:val="00070997"/>
    <w:rsid w:val="00073DE9"/>
    <w:rsid w:val="00073F91"/>
    <w:rsid w:val="00076DC5"/>
    <w:rsid w:val="00077C42"/>
    <w:rsid w:val="00080BF5"/>
    <w:rsid w:val="000813E0"/>
    <w:rsid w:val="00082714"/>
    <w:rsid w:val="000849D1"/>
    <w:rsid w:val="00090427"/>
    <w:rsid w:val="0009115C"/>
    <w:rsid w:val="00092B19"/>
    <w:rsid w:val="000946E3"/>
    <w:rsid w:val="000A0F45"/>
    <w:rsid w:val="000A302F"/>
    <w:rsid w:val="000A4779"/>
    <w:rsid w:val="000A5760"/>
    <w:rsid w:val="000A69BD"/>
    <w:rsid w:val="000A6E0C"/>
    <w:rsid w:val="000A7CEA"/>
    <w:rsid w:val="000B11F8"/>
    <w:rsid w:val="000B1DAA"/>
    <w:rsid w:val="000B3780"/>
    <w:rsid w:val="000B7AF1"/>
    <w:rsid w:val="000C1370"/>
    <w:rsid w:val="000C172A"/>
    <w:rsid w:val="000C2AA6"/>
    <w:rsid w:val="000C7A48"/>
    <w:rsid w:val="000D2EFB"/>
    <w:rsid w:val="000D4690"/>
    <w:rsid w:val="000D4BD1"/>
    <w:rsid w:val="000D5840"/>
    <w:rsid w:val="000E4BE5"/>
    <w:rsid w:val="000E581D"/>
    <w:rsid w:val="000E6D70"/>
    <w:rsid w:val="000F2FC9"/>
    <w:rsid w:val="000F31AF"/>
    <w:rsid w:val="000F6146"/>
    <w:rsid w:val="000F6267"/>
    <w:rsid w:val="001007E0"/>
    <w:rsid w:val="00100810"/>
    <w:rsid w:val="00100933"/>
    <w:rsid w:val="00105AA0"/>
    <w:rsid w:val="001101DD"/>
    <w:rsid w:val="001120B6"/>
    <w:rsid w:val="001166FA"/>
    <w:rsid w:val="00116A66"/>
    <w:rsid w:val="001205B7"/>
    <w:rsid w:val="00120EB1"/>
    <w:rsid w:val="001221A9"/>
    <w:rsid w:val="00122886"/>
    <w:rsid w:val="0012797E"/>
    <w:rsid w:val="001315E0"/>
    <w:rsid w:val="001318EE"/>
    <w:rsid w:val="00131BFC"/>
    <w:rsid w:val="00132163"/>
    <w:rsid w:val="00135C6C"/>
    <w:rsid w:val="00135E5B"/>
    <w:rsid w:val="00136EEF"/>
    <w:rsid w:val="00137FC9"/>
    <w:rsid w:val="00140BC3"/>
    <w:rsid w:val="001419D5"/>
    <w:rsid w:val="001430B6"/>
    <w:rsid w:val="00146297"/>
    <w:rsid w:val="001523B1"/>
    <w:rsid w:val="0015464B"/>
    <w:rsid w:val="001632DF"/>
    <w:rsid w:val="0017144F"/>
    <w:rsid w:val="00174391"/>
    <w:rsid w:val="00175C38"/>
    <w:rsid w:val="00177E02"/>
    <w:rsid w:val="00177F08"/>
    <w:rsid w:val="0018100A"/>
    <w:rsid w:val="0018173E"/>
    <w:rsid w:val="0018430D"/>
    <w:rsid w:val="001849B6"/>
    <w:rsid w:val="0018548E"/>
    <w:rsid w:val="00185AB4"/>
    <w:rsid w:val="00187631"/>
    <w:rsid w:val="001904C9"/>
    <w:rsid w:val="00191A76"/>
    <w:rsid w:val="00193B51"/>
    <w:rsid w:val="0019557A"/>
    <w:rsid w:val="001A1F7F"/>
    <w:rsid w:val="001A2626"/>
    <w:rsid w:val="001A6B05"/>
    <w:rsid w:val="001B0239"/>
    <w:rsid w:val="001B0303"/>
    <w:rsid w:val="001B10AB"/>
    <w:rsid w:val="001B38C0"/>
    <w:rsid w:val="001B5AF3"/>
    <w:rsid w:val="001B5CEE"/>
    <w:rsid w:val="001C3AA8"/>
    <w:rsid w:val="001C4502"/>
    <w:rsid w:val="001D0E54"/>
    <w:rsid w:val="001D4F64"/>
    <w:rsid w:val="001E3DC1"/>
    <w:rsid w:val="001F13B3"/>
    <w:rsid w:val="001F4799"/>
    <w:rsid w:val="001F50A4"/>
    <w:rsid w:val="001F548B"/>
    <w:rsid w:val="001F6E69"/>
    <w:rsid w:val="001F70DF"/>
    <w:rsid w:val="00200036"/>
    <w:rsid w:val="00202AE7"/>
    <w:rsid w:val="00206A2B"/>
    <w:rsid w:val="00207F44"/>
    <w:rsid w:val="00210039"/>
    <w:rsid w:val="002104CF"/>
    <w:rsid w:val="0021126F"/>
    <w:rsid w:val="00211571"/>
    <w:rsid w:val="00213EBE"/>
    <w:rsid w:val="00214424"/>
    <w:rsid w:val="00215610"/>
    <w:rsid w:val="00215E6D"/>
    <w:rsid w:val="00216D16"/>
    <w:rsid w:val="002206FB"/>
    <w:rsid w:val="0022219B"/>
    <w:rsid w:val="0022367B"/>
    <w:rsid w:val="00223FBD"/>
    <w:rsid w:val="00225194"/>
    <w:rsid w:val="0023021F"/>
    <w:rsid w:val="002322BD"/>
    <w:rsid w:val="0023248D"/>
    <w:rsid w:val="00232A37"/>
    <w:rsid w:val="00233433"/>
    <w:rsid w:val="002336A7"/>
    <w:rsid w:val="002345E9"/>
    <w:rsid w:val="00236E6B"/>
    <w:rsid w:val="00241779"/>
    <w:rsid w:val="00242941"/>
    <w:rsid w:val="00244A0B"/>
    <w:rsid w:val="00246B18"/>
    <w:rsid w:val="00252804"/>
    <w:rsid w:val="0025360E"/>
    <w:rsid w:val="00253995"/>
    <w:rsid w:val="00253AA1"/>
    <w:rsid w:val="00260B8B"/>
    <w:rsid w:val="0026277F"/>
    <w:rsid w:val="00264394"/>
    <w:rsid w:val="002661FE"/>
    <w:rsid w:val="0027381C"/>
    <w:rsid w:val="00273D01"/>
    <w:rsid w:val="002744FC"/>
    <w:rsid w:val="00274908"/>
    <w:rsid w:val="00275062"/>
    <w:rsid w:val="002756D0"/>
    <w:rsid w:val="00277523"/>
    <w:rsid w:val="002804C5"/>
    <w:rsid w:val="00282396"/>
    <w:rsid w:val="00284D86"/>
    <w:rsid w:val="00291401"/>
    <w:rsid w:val="00295EFF"/>
    <w:rsid w:val="00296AE3"/>
    <w:rsid w:val="00297316"/>
    <w:rsid w:val="002A343E"/>
    <w:rsid w:val="002A54F4"/>
    <w:rsid w:val="002A55A3"/>
    <w:rsid w:val="002A6DD8"/>
    <w:rsid w:val="002B09D3"/>
    <w:rsid w:val="002B2ABD"/>
    <w:rsid w:val="002B4970"/>
    <w:rsid w:val="002C4FB6"/>
    <w:rsid w:val="002C5606"/>
    <w:rsid w:val="002D2F52"/>
    <w:rsid w:val="002D4A49"/>
    <w:rsid w:val="002D63A2"/>
    <w:rsid w:val="002D77B5"/>
    <w:rsid w:val="002E53C9"/>
    <w:rsid w:val="002F0505"/>
    <w:rsid w:val="002F316A"/>
    <w:rsid w:val="002F3786"/>
    <w:rsid w:val="002F6A4C"/>
    <w:rsid w:val="0030556D"/>
    <w:rsid w:val="0030667C"/>
    <w:rsid w:val="00306DE3"/>
    <w:rsid w:val="00307605"/>
    <w:rsid w:val="00307CE6"/>
    <w:rsid w:val="003102E3"/>
    <w:rsid w:val="00312F56"/>
    <w:rsid w:val="00313513"/>
    <w:rsid w:val="00313B19"/>
    <w:rsid w:val="00314A96"/>
    <w:rsid w:val="00317C60"/>
    <w:rsid w:val="00320D68"/>
    <w:rsid w:val="0032538F"/>
    <w:rsid w:val="00326BA1"/>
    <w:rsid w:val="003340C7"/>
    <w:rsid w:val="0033579F"/>
    <w:rsid w:val="003366AF"/>
    <w:rsid w:val="0034045E"/>
    <w:rsid w:val="003420BD"/>
    <w:rsid w:val="0034310A"/>
    <w:rsid w:val="00343D0C"/>
    <w:rsid w:val="00343DA2"/>
    <w:rsid w:val="00345F77"/>
    <w:rsid w:val="00347169"/>
    <w:rsid w:val="00347AAB"/>
    <w:rsid w:val="00350783"/>
    <w:rsid w:val="00351BFA"/>
    <w:rsid w:val="00354101"/>
    <w:rsid w:val="003558BC"/>
    <w:rsid w:val="00366D03"/>
    <w:rsid w:val="00373D00"/>
    <w:rsid w:val="00374DB1"/>
    <w:rsid w:val="00377E72"/>
    <w:rsid w:val="00380CDD"/>
    <w:rsid w:val="003823D3"/>
    <w:rsid w:val="003829B0"/>
    <w:rsid w:val="00386A42"/>
    <w:rsid w:val="00386B00"/>
    <w:rsid w:val="0039722C"/>
    <w:rsid w:val="003A2023"/>
    <w:rsid w:val="003A21DB"/>
    <w:rsid w:val="003A2465"/>
    <w:rsid w:val="003A3998"/>
    <w:rsid w:val="003A7D2C"/>
    <w:rsid w:val="003B7B1D"/>
    <w:rsid w:val="003B7C54"/>
    <w:rsid w:val="003C3BB8"/>
    <w:rsid w:val="003C66DA"/>
    <w:rsid w:val="003D6D45"/>
    <w:rsid w:val="003E33E0"/>
    <w:rsid w:val="003E4708"/>
    <w:rsid w:val="003E5FB2"/>
    <w:rsid w:val="003E61C7"/>
    <w:rsid w:val="003E799D"/>
    <w:rsid w:val="003F15F4"/>
    <w:rsid w:val="003F4AE1"/>
    <w:rsid w:val="00401518"/>
    <w:rsid w:val="0040324F"/>
    <w:rsid w:val="00403E45"/>
    <w:rsid w:val="00404D2C"/>
    <w:rsid w:val="0041544C"/>
    <w:rsid w:val="00416321"/>
    <w:rsid w:val="004163F8"/>
    <w:rsid w:val="00421F9B"/>
    <w:rsid w:val="0042437A"/>
    <w:rsid w:val="0042571D"/>
    <w:rsid w:val="00426616"/>
    <w:rsid w:val="0043042B"/>
    <w:rsid w:val="00430783"/>
    <w:rsid w:val="00430A34"/>
    <w:rsid w:val="00430FDB"/>
    <w:rsid w:val="0043655C"/>
    <w:rsid w:val="004410F9"/>
    <w:rsid w:val="0044158D"/>
    <w:rsid w:val="0044452E"/>
    <w:rsid w:val="004457C9"/>
    <w:rsid w:val="004500D4"/>
    <w:rsid w:val="00453342"/>
    <w:rsid w:val="00455C63"/>
    <w:rsid w:val="00456626"/>
    <w:rsid w:val="00456F6F"/>
    <w:rsid w:val="00457313"/>
    <w:rsid w:val="00461C86"/>
    <w:rsid w:val="00461E08"/>
    <w:rsid w:val="0046641E"/>
    <w:rsid w:val="004770A0"/>
    <w:rsid w:val="004811EF"/>
    <w:rsid w:val="00483BB3"/>
    <w:rsid w:val="0048696C"/>
    <w:rsid w:val="00490EF4"/>
    <w:rsid w:val="00495453"/>
    <w:rsid w:val="004A0B8D"/>
    <w:rsid w:val="004A3885"/>
    <w:rsid w:val="004A40C0"/>
    <w:rsid w:val="004A5D2D"/>
    <w:rsid w:val="004A71F5"/>
    <w:rsid w:val="004B0DEA"/>
    <w:rsid w:val="004B252A"/>
    <w:rsid w:val="004B3577"/>
    <w:rsid w:val="004B59CE"/>
    <w:rsid w:val="004B7195"/>
    <w:rsid w:val="004C0D5F"/>
    <w:rsid w:val="004C0E19"/>
    <w:rsid w:val="004C1A75"/>
    <w:rsid w:val="004C25CE"/>
    <w:rsid w:val="004C2DA0"/>
    <w:rsid w:val="004D1489"/>
    <w:rsid w:val="004D185D"/>
    <w:rsid w:val="004D488B"/>
    <w:rsid w:val="004D57F4"/>
    <w:rsid w:val="004D6530"/>
    <w:rsid w:val="004E0A5C"/>
    <w:rsid w:val="004E0B74"/>
    <w:rsid w:val="004E4B66"/>
    <w:rsid w:val="004E62D4"/>
    <w:rsid w:val="004E753E"/>
    <w:rsid w:val="004E757D"/>
    <w:rsid w:val="004F1D92"/>
    <w:rsid w:val="004F2951"/>
    <w:rsid w:val="004F31B3"/>
    <w:rsid w:val="004F4781"/>
    <w:rsid w:val="005001BB"/>
    <w:rsid w:val="0050211E"/>
    <w:rsid w:val="00503784"/>
    <w:rsid w:val="00510727"/>
    <w:rsid w:val="00510F1B"/>
    <w:rsid w:val="00512432"/>
    <w:rsid w:val="00512E30"/>
    <w:rsid w:val="0052674B"/>
    <w:rsid w:val="005275C7"/>
    <w:rsid w:val="00533724"/>
    <w:rsid w:val="00533AD0"/>
    <w:rsid w:val="005360A7"/>
    <w:rsid w:val="005411FC"/>
    <w:rsid w:val="005421B4"/>
    <w:rsid w:val="00542991"/>
    <w:rsid w:val="0054358A"/>
    <w:rsid w:val="00550A96"/>
    <w:rsid w:val="00550B1C"/>
    <w:rsid w:val="00557989"/>
    <w:rsid w:val="005603E7"/>
    <w:rsid w:val="0056104A"/>
    <w:rsid w:val="00562886"/>
    <w:rsid w:val="00563DAD"/>
    <w:rsid w:val="00565F86"/>
    <w:rsid w:val="005675A3"/>
    <w:rsid w:val="00572267"/>
    <w:rsid w:val="00572416"/>
    <w:rsid w:val="00576B75"/>
    <w:rsid w:val="00577D7B"/>
    <w:rsid w:val="00577D9E"/>
    <w:rsid w:val="00580EFB"/>
    <w:rsid w:val="00581633"/>
    <w:rsid w:val="005829C6"/>
    <w:rsid w:val="00583132"/>
    <w:rsid w:val="00584593"/>
    <w:rsid w:val="00595A40"/>
    <w:rsid w:val="00595AE4"/>
    <w:rsid w:val="00595ECF"/>
    <w:rsid w:val="00596D88"/>
    <w:rsid w:val="005A5799"/>
    <w:rsid w:val="005A5817"/>
    <w:rsid w:val="005A6745"/>
    <w:rsid w:val="005A69F8"/>
    <w:rsid w:val="005B3A61"/>
    <w:rsid w:val="005B6A23"/>
    <w:rsid w:val="005C5EC0"/>
    <w:rsid w:val="005C6811"/>
    <w:rsid w:val="005D71B8"/>
    <w:rsid w:val="005E7C32"/>
    <w:rsid w:val="005F61E1"/>
    <w:rsid w:val="005F6D32"/>
    <w:rsid w:val="005F6F46"/>
    <w:rsid w:val="005F76FC"/>
    <w:rsid w:val="00601AB1"/>
    <w:rsid w:val="00602BFA"/>
    <w:rsid w:val="00603F99"/>
    <w:rsid w:val="006075D2"/>
    <w:rsid w:val="006109C8"/>
    <w:rsid w:val="006128E2"/>
    <w:rsid w:val="006154F8"/>
    <w:rsid w:val="00616FE6"/>
    <w:rsid w:val="006210AF"/>
    <w:rsid w:val="00624DFA"/>
    <w:rsid w:val="00627136"/>
    <w:rsid w:val="00630B4E"/>
    <w:rsid w:val="00632C10"/>
    <w:rsid w:val="00633CA9"/>
    <w:rsid w:val="00633D0A"/>
    <w:rsid w:val="00633D49"/>
    <w:rsid w:val="006425B5"/>
    <w:rsid w:val="00643A61"/>
    <w:rsid w:val="00643CE9"/>
    <w:rsid w:val="00652066"/>
    <w:rsid w:val="00652107"/>
    <w:rsid w:val="00654144"/>
    <w:rsid w:val="00654873"/>
    <w:rsid w:val="00657BDF"/>
    <w:rsid w:val="00660C31"/>
    <w:rsid w:val="00662619"/>
    <w:rsid w:val="00673003"/>
    <w:rsid w:val="00677B7F"/>
    <w:rsid w:val="00677E17"/>
    <w:rsid w:val="00680B30"/>
    <w:rsid w:val="00682259"/>
    <w:rsid w:val="00683A3D"/>
    <w:rsid w:val="00687020"/>
    <w:rsid w:val="00691D0D"/>
    <w:rsid w:val="006943DA"/>
    <w:rsid w:val="00697E3D"/>
    <w:rsid w:val="006A01A7"/>
    <w:rsid w:val="006A136D"/>
    <w:rsid w:val="006A1838"/>
    <w:rsid w:val="006A561D"/>
    <w:rsid w:val="006B2159"/>
    <w:rsid w:val="006B2674"/>
    <w:rsid w:val="006B36B9"/>
    <w:rsid w:val="006B3AB9"/>
    <w:rsid w:val="006B4EBA"/>
    <w:rsid w:val="006B76BA"/>
    <w:rsid w:val="006C10D3"/>
    <w:rsid w:val="006C142D"/>
    <w:rsid w:val="006C32EE"/>
    <w:rsid w:val="006C4125"/>
    <w:rsid w:val="006D074A"/>
    <w:rsid w:val="006D0A89"/>
    <w:rsid w:val="006D1958"/>
    <w:rsid w:val="006E0AFB"/>
    <w:rsid w:val="006E2532"/>
    <w:rsid w:val="006E2938"/>
    <w:rsid w:val="006E3789"/>
    <w:rsid w:val="006E3C2A"/>
    <w:rsid w:val="006E78DC"/>
    <w:rsid w:val="006E7D03"/>
    <w:rsid w:val="006F1627"/>
    <w:rsid w:val="006F19B8"/>
    <w:rsid w:val="006F27B6"/>
    <w:rsid w:val="006F3B7A"/>
    <w:rsid w:val="006F4692"/>
    <w:rsid w:val="006F711B"/>
    <w:rsid w:val="00703631"/>
    <w:rsid w:val="00706FF5"/>
    <w:rsid w:val="00713BC1"/>
    <w:rsid w:val="00724728"/>
    <w:rsid w:val="00724ACC"/>
    <w:rsid w:val="007256A0"/>
    <w:rsid w:val="007306C7"/>
    <w:rsid w:val="00730D13"/>
    <w:rsid w:val="007319EF"/>
    <w:rsid w:val="00731BE1"/>
    <w:rsid w:val="007334F5"/>
    <w:rsid w:val="0073399B"/>
    <w:rsid w:val="0073630C"/>
    <w:rsid w:val="00740B72"/>
    <w:rsid w:val="00744EBC"/>
    <w:rsid w:val="00751689"/>
    <w:rsid w:val="007523C5"/>
    <w:rsid w:val="00752E53"/>
    <w:rsid w:val="00753335"/>
    <w:rsid w:val="00754C44"/>
    <w:rsid w:val="00755C65"/>
    <w:rsid w:val="00757107"/>
    <w:rsid w:val="00757390"/>
    <w:rsid w:val="007816EE"/>
    <w:rsid w:val="00781A7D"/>
    <w:rsid w:val="007847C0"/>
    <w:rsid w:val="007919F3"/>
    <w:rsid w:val="00794958"/>
    <w:rsid w:val="0079495E"/>
    <w:rsid w:val="00795230"/>
    <w:rsid w:val="007952B8"/>
    <w:rsid w:val="007A0950"/>
    <w:rsid w:val="007A0E35"/>
    <w:rsid w:val="007A1CEA"/>
    <w:rsid w:val="007A3BD6"/>
    <w:rsid w:val="007A474C"/>
    <w:rsid w:val="007A4928"/>
    <w:rsid w:val="007A53EE"/>
    <w:rsid w:val="007A734E"/>
    <w:rsid w:val="007B248C"/>
    <w:rsid w:val="007B7CA4"/>
    <w:rsid w:val="007C3960"/>
    <w:rsid w:val="007C498B"/>
    <w:rsid w:val="007C774F"/>
    <w:rsid w:val="007D60B2"/>
    <w:rsid w:val="007D630C"/>
    <w:rsid w:val="007D6E70"/>
    <w:rsid w:val="007E1849"/>
    <w:rsid w:val="007E2E76"/>
    <w:rsid w:val="007E35E0"/>
    <w:rsid w:val="007E37CD"/>
    <w:rsid w:val="007E481A"/>
    <w:rsid w:val="007E5C27"/>
    <w:rsid w:val="007E6E11"/>
    <w:rsid w:val="007E7147"/>
    <w:rsid w:val="007F0E9D"/>
    <w:rsid w:val="007F4C5C"/>
    <w:rsid w:val="007F5393"/>
    <w:rsid w:val="007F6790"/>
    <w:rsid w:val="007F709C"/>
    <w:rsid w:val="00800FC0"/>
    <w:rsid w:val="00802D7E"/>
    <w:rsid w:val="00802D9E"/>
    <w:rsid w:val="00802F27"/>
    <w:rsid w:val="00804AC8"/>
    <w:rsid w:val="00810794"/>
    <w:rsid w:val="0081168D"/>
    <w:rsid w:val="008163F3"/>
    <w:rsid w:val="00822E68"/>
    <w:rsid w:val="00824A41"/>
    <w:rsid w:val="00825A97"/>
    <w:rsid w:val="00830783"/>
    <w:rsid w:val="00831F53"/>
    <w:rsid w:val="0083229E"/>
    <w:rsid w:val="0083261D"/>
    <w:rsid w:val="008330CD"/>
    <w:rsid w:val="00840382"/>
    <w:rsid w:val="00840F9F"/>
    <w:rsid w:val="008427F4"/>
    <w:rsid w:val="00842FAB"/>
    <w:rsid w:val="00843CF8"/>
    <w:rsid w:val="00844EB9"/>
    <w:rsid w:val="00846FE7"/>
    <w:rsid w:val="0084747E"/>
    <w:rsid w:val="00861BD2"/>
    <w:rsid w:val="00862555"/>
    <w:rsid w:val="00863DEE"/>
    <w:rsid w:val="00867B2F"/>
    <w:rsid w:val="00870276"/>
    <w:rsid w:val="008721EA"/>
    <w:rsid w:val="00872C4D"/>
    <w:rsid w:val="00881412"/>
    <w:rsid w:val="008823ED"/>
    <w:rsid w:val="00882B31"/>
    <w:rsid w:val="0088337D"/>
    <w:rsid w:val="008836FF"/>
    <w:rsid w:val="008839C3"/>
    <w:rsid w:val="008917FA"/>
    <w:rsid w:val="008963FF"/>
    <w:rsid w:val="008A6DAE"/>
    <w:rsid w:val="008B0868"/>
    <w:rsid w:val="008B316F"/>
    <w:rsid w:val="008B39E3"/>
    <w:rsid w:val="008B5146"/>
    <w:rsid w:val="008C1E29"/>
    <w:rsid w:val="008C62DA"/>
    <w:rsid w:val="008C68B6"/>
    <w:rsid w:val="008D0B78"/>
    <w:rsid w:val="008D2787"/>
    <w:rsid w:val="008D4CBA"/>
    <w:rsid w:val="008D61F6"/>
    <w:rsid w:val="008D6EF2"/>
    <w:rsid w:val="008E592A"/>
    <w:rsid w:val="008F1300"/>
    <w:rsid w:val="008F26B5"/>
    <w:rsid w:val="008F4095"/>
    <w:rsid w:val="008F5067"/>
    <w:rsid w:val="00903C8F"/>
    <w:rsid w:val="009103E6"/>
    <w:rsid w:val="00913D0E"/>
    <w:rsid w:val="00914116"/>
    <w:rsid w:val="009168EF"/>
    <w:rsid w:val="00920C56"/>
    <w:rsid w:val="009214D8"/>
    <w:rsid w:val="0092215E"/>
    <w:rsid w:val="00922896"/>
    <w:rsid w:val="00924704"/>
    <w:rsid w:val="00926A51"/>
    <w:rsid w:val="009324CE"/>
    <w:rsid w:val="00932F43"/>
    <w:rsid w:val="00933A57"/>
    <w:rsid w:val="00936E62"/>
    <w:rsid w:val="00937B60"/>
    <w:rsid w:val="00945FA8"/>
    <w:rsid w:val="009504D1"/>
    <w:rsid w:val="00951558"/>
    <w:rsid w:val="00953B9D"/>
    <w:rsid w:val="009563DE"/>
    <w:rsid w:val="0095709A"/>
    <w:rsid w:val="00957337"/>
    <w:rsid w:val="00957D47"/>
    <w:rsid w:val="00963EE6"/>
    <w:rsid w:val="00964654"/>
    <w:rsid w:val="0096710F"/>
    <w:rsid w:val="0097042C"/>
    <w:rsid w:val="009705AB"/>
    <w:rsid w:val="009716BE"/>
    <w:rsid w:val="00975582"/>
    <w:rsid w:val="0098113C"/>
    <w:rsid w:val="00986F26"/>
    <w:rsid w:val="009947EA"/>
    <w:rsid w:val="00995C2F"/>
    <w:rsid w:val="009A0872"/>
    <w:rsid w:val="009B0612"/>
    <w:rsid w:val="009B176B"/>
    <w:rsid w:val="009B25ED"/>
    <w:rsid w:val="009B3E2A"/>
    <w:rsid w:val="009B7E77"/>
    <w:rsid w:val="009C5ED5"/>
    <w:rsid w:val="009C61DC"/>
    <w:rsid w:val="009C6CD3"/>
    <w:rsid w:val="009C701A"/>
    <w:rsid w:val="009C712D"/>
    <w:rsid w:val="009D01A4"/>
    <w:rsid w:val="009D6A4E"/>
    <w:rsid w:val="009E034B"/>
    <w:rsid w:val="009E16C1"/>
    <w:rsid w:val="009E32FF"/>
    <w:rsid w:val="009F0C62"/>
    <w:rsid w:val="009F465E"/>
    <w:rsid w:val="009F640A"/>
    <w:rsid w:val="009F68C2"/>
    <w:rsid w:val="009F6EA0"/>
    <w:rsid w:val="00A0036B"/>
    <w:rsid w:val="00A00DC3"/>
    <w:rsid w:val="00A017C5"/>
    <w:rsid w:val="00A01F68"/>
    <w:rsid w:val="00A03C9C"/>
    <w:rsid w:val="00A03FF0"/>
    <w:rsid w:val="00A14FF4"/>
    <w:rsid w:val="00A151F7"/>
    <w:rsid w:val="00A157BE"/>
    <w:rsid w:val="00A16BCB"/>
    <w:rsid w:val="00A2105C"/>
    <w:rsid w:val="00A26649"/>
    <w:rsid w:val="00A35464"/>
    <w:rsid w:val="00A35FF7"/>
    <w:rsid w:val="00A366F4"/>
    <w:rsid w:val="00A3748F"/>
    <w:rsid w:val="00A40B53"/>
    <w:rsid w:val="00A4385D"/>
    <w:rsid w:val="00A43F47"/>
    <w:rsid w:val="00A46EE2"/>
    <w:rsid w:val="00A50DCC"/>
    <w:rsid w:val="00A523F2"/>
    <w:rsid w:val="00A540FD"/>
    <w:rsid w:val="00A54144"/>
    <w:rsid w:val="00A5728F"/>
    <w:rsid w:val="00A63C98"/>
    <w:rsid w:val="00A66632"/>
    <w:rsid w:val="00A72650"/>
    <w:rsid w:val="00A751D2"/>
    <w:rsid w:val="00A84E4C"/>
    <w:rsid w:val="00A93F00"/>
    <w:rsid w:val="00AA4A75"/>
    <w:rsid w:val="00AB3D6B"/>
    <w:rsid w:val="00AB3E05"/>
    <w:rsid w:val="00AB5517"/>
    <w:rsid w:val="00AC02A5"/>
    <w:rsid w:val="00AC02D8"/>
    <w:rsid w:val="00AC415F"/>
    <w:rsid w:val="00AC4D2F"/>
    <w:rsid w:val="00AC55F2"/>
    <w:rsid w:val="00AC6A46"/>
    <w:rsid w:val="00AD2112"/>
    <w:rsid w:val="00AD3C50"/>
    <w:rsid w:val="00AD3D90"/>
    <w:rsid w:val="00AE04B7"/>
    <w:rsid w:val="00AE3982"/>
    <w:rsid w:val="00AE72D3"/>
    <w:rsid w:val="00AF00D5"/>
    <w:rsid w:val="00AF410A"/>
    <w:rsid w:val="00AF6A9F"/>
    <w:rsid w:val="00AF72A9"/>
    <w:rsid w:val="00AF7909"/>
    <w:rsid w:val="00B0206D"/>
    <w:rsid w:val="00B04096"/>
    <w:rsid w:val="00B045F5"/>
    <w:rsid w:val="00B04FE2"/>
    <w:rsid w:val="00B05E36"/>
    <w:rsid w:val="00B23DC5"/>
    <w:rsid w:val="00B365D2"/>
    <w:rsid w:val="00B40B6F"/>
    <w:rsid w:val="00B41045"/>
    <w:rsid w:val="00B45EB5"/>
    <w:rsid w:val="00B460B5"/>
    <w:rsid w:val="00B51785"/>
    <w:rsid w:val="00B52658"/>
    <w:rsid w:val="00B5395D"/>
    <w:rsid w:val="00B54ACB"/>
    <w:rsid w:val="00B55774"/>
    <w:rsid w:val="00B60CC4"/>
    <w:rsid w:val="00B60F66"/>
    <w:rsid w:val="00B61FFF"/>
    <w:rsid w:val="00B62443"/>
    <w:rsid w:val="00B65ADE"/>
    <w:rsid w:val="00B6650D"/>
    <w:rsid w:val="00B67EFC"/>
    <w:rsid w:val="00B72220"/>
    <w:rsid w:val="00B77F41"/>
    <w:rsid w:val="00B812D8"/>
    <w:rsid w:val="00B84387"/>
    <w:rsid w:val="00B855C2"/>
    <w:rsid w:val="00B86C59"/>
    <w:rsid w:val="00B937D5"/>
    <w:rsid w:val="00B97D72"/>
    <w:rsid w:val="00BA1E1A"/>
    <w:rsid w:val="00BA24B1"/>
    <w:rsid w:val="00BA355D"/>
    <w:rsid w:val="00BA37BC"/>
    <w:rsid w:val="00BA68F9"/>
    <w:rsid w:val="00BA7858"/>
    <w:rsid w:val="00BB3351"/>
    <w:rsid w:val="00BB6C54"/>
    <w:rsid w:val="00BB7622"/>
    <w:rsid w:val="00BC19EA"/>
    <w:rsid w:val="00BC1A50"/>
    <w:rsid w:val="00BC449C"/>
    <w:rsid w:val="00BC5CA7"/>
    <w:rsid w:val="00BC7BEE"/>
    <w:rsid w:val="00BD06F0"/>
    <w:rsid w:val="00BD32CE"/>
    <w:rsid w:val="00BD51BF"/>
    <w:rsid w:val="00BD6DB0"/>
    <w:rsid w:val="00BE1FD4"/>
    <w:rsid w:val="00BE6CE0"/>
    <w:rsid w:val="00BE7262"/>
    <w:rsid w:val="00BF0196"/>
    <w:rsid w:val="00BF0A7F"/>
    <w:rsid w:val="00BF1EB3"/>
    <w:rsid w:val="00BF211A"/>
    <w:rsid w:val="00BF360D"/>
    <w:rsid w:val="00BF79FD"/>
    <w:rsid w:val="00C102C3"/>
    <w:rsid w:val="00C103C8"/>
    <w:rsid w:val="00C11764"/>
    <w:rsid w:val="00C11F79"/>
    <w:rsid w:val="00C15872"/>
    <w:rsid w:val="00C20485"/>
    <w:rsid w:val="00C21713"/>
    <w:rsid w:val="00C22EEA"/>
    <w:rsid w:val="00C253F0"/>
    <w:rsid w:val="00C27F43"/>
    <w:rsid w:val="00C36B8E"/>
    <w:rsid w:val="00C3724A"/>
    <w:rsid w:val="00C37FAB"/>
    <w:rsid w:val="00C4018F"/>
    <w:rsid w:val="00C4226C"/>
    <w:rsid w:val="00C426C3"/>
    <w:rsid w:val="00C441BB"/>
    <w:rsid w:val="00C45565"/>
    <w:rsid w:val="00C46276"/>
    <w:rsid w:val="00C4655D"/>
    <w:rsid w:val="00C467DB"/>
    <w:rsid w:val="00C47552"/>
    <w:rsid w:val="00C475AF"/>
    <w:rsid w:val="00C51EEC"/>
    <w:rsid w:val="00C53C09"/>
    <w:rsid w:val="00C5449F"/>
    <w:rsid w:val="00C553DC"/>
    <w:rsid w:val="00C6627F"/>
    <w:rsid w:val="00C67571"/>
    <w:rsid w:val="00C715B3"/>
    <w:rsid w:val="00C7297F"/>
    <w:rsid w:val="00C737D2"/>
    <w:rsid w:val="00C77710"/>
    <w:rsid w:val="00C77B89"/>
    <w:rsid w:val="00C80AC7"/>
    <w:rsid w:val="00C854E3"/>
    <w:rsid w:val="00C9230E"/>
    <w:rsid w:val="00C93430"/>
    <w:rsid w:val="00C934CD"/>
    <w:rsid w:val="00C96AD9"/>
    <w:rsid w:val="00CA0670"/>
    <w:rsid w:val="00CA284D"/>
    <w:rsid w:val="00CA4037"/>
    <w:rsid w:val="00CA4234"/>
    <w:rsid w:val="00CA4C2D"/>
    <w:rsid w:val="00CA4F88"/>
    <w:rsid w:val="00CB2D9F"/>
    <w:rsid w:val="00CB6BD3"/>
    <w:rsid w:val="00CC07FB"/>
    <w:rsid w:val="00CC2176"/>
    <w:rsid w:val="00CD364A"/>
    <w:rsid w:val="00CE001B"/>
    <w:rsid w:val="00CE00B3"/>
    <w:rsid w:val="00CE29E8"/>
    <w:rsid w:val="00CE45E3"/>
    <w:rsid w:val="00CE4C9F"/>
    <w:rsid w:val="00CE52E2"/>
    <w:rsid w:val="00CE7239"/>
    <w:rsid w:val="00CF1F24"/>
    <w:rsid w:val="00CF44D9"/>
    <w:rsid w:val="00CF4F2D"/>
    <w:rsid w:val="00CF5043"/>
    <w:rsid w:val="00CF768C"/>
    <w:rsid w:val="00D02C4C"/>
    <w:rsid w:val="00D041D5"/>
    <w:rsid w:val="00D04E4B"/>
    <w:rsid w:val="00D0538C"/>
    <w:rsid w:val="00D11C77"/>
    <w:rsid w:val="00D13C1B"/>
    <w:rsid w:val="00D14E06"/>
    <w:rsid w:val="00D15449"/>
    <w:rsid w:val="00D17C0F"/>
    <w:rsid w:val="00D2095A"/>
    <w:rsid w:val="00D20FDF"/>
    <w:rsid w:val="00D30804"/>
    <w:rsid w:val="00D31C38"/>
    <w:rsid w:val="00D37FB4"/>
    <w:rsid w:val="00D42B18"/>
    <w:rsid w:val="00D46FD6"/>
    <w:rsid w:val="00D50A8A"/>
    <w:rsid w:val="00D50BC1"/>
    <w:rsid w:val="00D555CD"/>
    <w:rsid w:val="00D56372"/>
    <w:rsid w:val="00D57D24"/>
    <w:rsid w:val="00D6039C"/>
    <w:rsid w:val="00D61064"/>
    <w:rsid w:val="00D61D20"/>
    <w:rsid w:val="00D627B0"/>
    <w:rsid w:val="00D628FE"/>
    <w:rsid w:val="00D62A76"/>
    <w:rsid w:val="00D7076D"/>
    <w:rsid w:val="00D76A0D"/>
    <w:rsid w:val="00D80B83"/>
    <w:rsid w:val="00D90872"/>
    <w:rsid w:val="00D9310E"/>
    <w:rsid w:val="00D9503D"/>
    <w:rsid w:val="00DA1598"/>
    <w:rsid w:val="00DA32F5"/>
    <w:rsid w:val="00DA5404"/>
    <w:rsid w:val="00DA7BB6"/>
    <w:rsid w:val="00DA7C09"/>
    <w:rsid w:val="00DA7FDF"/>
    <w:rsid w:val="00DB046C"/>
    <w:rsid w:val="00DB0B43"/>
    <w:rsid w:val="00DB30F8"/>
    <w:rsid w:val="00DB35C1"/>
    <w:rsid w:val="00DB4AC5"/>
    <w:rsid w:val="00DB6A9B"/>
    <w:rsid w:val="00DB76D9"/>
    <w:rsid w:val="00DC2E0B"/>
    <w:rsid w:val="00DC3042"/>
    <w:rsid w:val="00DC3775"/>
    <w:rsid w:val="00DC7497"/>
    <w:rsid w:val="00DD024C"/>
    <w:rsid w:val="00DD64BE"/>
    <w:rsid w:val="00DD7164"/>
    <w:rsid w:val="00DD7A85"/>
    <w:rsid w:val="00DE04F5"/>
    <w:rsid w:val="00DE237A"/>
    <w:rsid w:val="00DE25AE"/>
    <w:rsid w:val="00DE3ABF"/>
    <w:rsid w:val="00DE4714"/>
    <w:rsid w:val="00DE54C2"/>
    <w:rsid w:val="00DE5C4A"/>
    <w:rsid w:val="00DE7117"/>
    <w:rsid w:val="00DF0459"/>
    <w:rsid w:val="00DF1054"/>
    <w:rsid w:val="00DF12FD"/>
    <w:rsid w:val="00DF3D13"/>
    <w:rsid w:val="00DF565B"/>
    <w:rsid w:val="00DF63CF"/>
    <w:rsid w:val="00E02426"/>
    <w:rsid w:val="00E078C1"/>
    <w:rsid w:val="00E12CCA"/>
    <w:rsid w:val="00E12E22"/>
    <w:rsid w:val="00E1307B"/>
    <w:rsid w:val="00E1574D"/>
    <w:rsid w:val="00E17D3B"/>
    <w:rsid w:val="00E17E02"/>
    <w:rsid w:val="00E21771"/>
    <w:rsid w:val="00E2201B"/>
    <w:rsid w:val="00E24DFF"/>
    <w:rsid w:val="00E32013"/>
    <w:rsid w:val="00E320BE"/>
    <w:rsid w:val="00E32BBC"/>
    <w:rsid w:val="00E37F15"/>
    <w:rsid w:val="00E401F9"/>
    <w:rsid w:val="00E42695"/>
    <w:rsid w:val="00E434AC"/>
    <w:rsid w:val="00E4649E"/>
    <w:rsid w:val="00E50253"/>
    <w:rsid w:val="00E61FBA"/>
    <w:rsid w:val="00E632ED"/>
    <w:rsid w:val="00E63910"/>
    <w:rsid w:val="00E769E8"/>
    <w:rsid w:val="00E770ED"/>
    <w:rsid w:val="00E85E85"/>
    <w:rsid w:val="00E86F99"/>
    <w:rsid w:val="00E8753E"/>
    <w:rsid w:val="00E91B62"/>
    <w:rsid w:val="00E929DF"/>
    <w:rsid w:val="00E95CC0"/>
    <w:rsid w:val="00EA0000"/>
    <w:rsid w:val="00EA0616"/>
    <w:rsid w:val="00EA170E"/>
    <w:rsid w:val="00EA3285"/>
    <w:rsid w:val="00EA3783"/>
    <w:rsid w:val="00EB2266"/>
    <w:rsid w:val="00EB4763"/>
    <w:rsid w:val="00EB7F0D"/>
    <w:rsid w:val="00EC296D"/>
    <w:rsid w:val="00ED5A7E"/>
    <w:rsid w:val="00ED7D08"/>
    <w:rsid w:val="00EE082B"/>
    <w:rsid w:val="00EE4E66"/>
    <w:rsid w:val="00EE585E"/>
    <w:rsid w:val="00EE71BA"/>
    <w:rsid w:val="00EF2D6A"/>
    <w:rsid w:val="00EF3C45"/>
    <w:rsid w:val="00EF60E0"/>
    <w:rsid w:val="00EF7191"/>
    <w:rsid w:val="00F0042E"/>
    <w:rsid w:val="00F00A42"/>
    <w:rsid w:val="00F011D2"/>
    <w:rsid w:val="00F03D3B"/>
    <w:rsid w:val="00F04BBD"/>
    <w:rsid w:val="00F1509F"/>
    <w:rsid w:val="00F20331"/>
    <w:rsid w:val="00F2144D"/>
    <w:rsid w:val="00F2617B"/>
    <w:rsid w:val="00F261BC"/>
    <w:rsid w:val="00F26B99"/>
    <w:rsid w:val="00F26E78"/>
    <w:rsid w:val="00F26EA2"/>
    <w:rsid w:val="00F26F65"/>
    <w:rsid w:val="00F27724"/>
    <w:rsid w:val="00F315E7"/>
    <w:rsid w:val="00F3628A"/>
    <w:rsid w:val="00F36A51"/>
    <w:rsid w:val="00F374EB"/>
    <w:rsid w:val="00F40EC6"/>
    <w:rsid w:val="00F45AF4"/>
    <w:rsid w:val="00F45FC5"/>
    <w:rsid w:val="00F471B5"/>
    <w:rsid w:val="00F473EF"/>
    <w:rsid w:val="00F473F0"/>
    <w:rsid w:val="00F520DC"/>
    <w:rsid w:val="00F529FF"/>
    <w:rsid w:val="00F575EF"/>
    <w:rsid w:val="00F57C9B"/>
    <w:rsid w:val="00F60DD4"/>
    <w:rsid w:val="00F633C7"/>
    <w:rsid w:val="00F635DB"/>
    <w:rsid w:val="00F650B7"/>
    <w:rsid w:val="00F651B8"/>
    <w:rsid w:val="00F65344"/>
    <w:rsid w:val="00F653A4"/>
    <w:rsid w:val="00F679CE"/>
    <w:rsid w:val="00F70B8D"/>
    <w:rsid w:val="00F741F6"/>
    <w:rsid w:val="00F74828"/>
    <w:rsid w:val="00F756CC"/>
    <w:rsid w:val="00F77447"/>
    <w:rsid w:val="00F80224"/>
    <w:rsid w:val="00F8162D"/>
    <w:rsid w:val="00F817E2"/>
    <w:rsid w:val="00F83E79"/>
    <w:rsid w:val="00F86C02"/>
    <w:rsid w:val="00F96FCC"/>
    <w:rsid w:val="00F97783"/>
    <w:rsid w:val="00FA2D5B"/>
    <w:rsid w:val="00FA49C0"/>
    <w:rsid w:val="00FA6AED"/>
    <w:rsid w:val="00FA6F48"/>
    <w:rsid w:val="00FA75B2"/>
    <w:rsid w:val="00FB1339"/>
    <w:rsid w:val="00FB3434"/>
    <w:rsid w:val="00FB4399"/>
    <w:rsid w:val="00FB4F7B"/>
    <w:rsid w:val="00FC09E5"/>
    <w:rsid w:val="00FC556A"/>
    <w:rsid w:val="00FC7DBF"/>
    <w:rsid w:val="00FD0991"/>
    <w:rsid w:val="00FD14CE"/>
    <w:rsid w:val="00FD2EC1"/>
    <w:rsid w:val="00FD322E"/>
    <w:rsid w:val="00FD5081"/>
    <w:rsid w:val="00FD659D"/>
    <w:rsid w:val="00FD7A86"/>
    <w:rsid w:val="00FE1988"/>
    <w:rsid w:val="00FE69A9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CA689"/>
  <w15:chartTrackingRefBased/>
  <w15:docId w15:val="{32A1AD67-F66F-4940-AA5A-247076C2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E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51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1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A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C6"/>
    <w:pPr>
      <w:ind w:left="720"/>
      <w:contextualSpacing/>
    </w:pPr>
  </w:style>
  <w:style w:type="paragraph" w:customStyle="1" w:styleId="comment">
    <w:name w:val="comment"/>
    <w:basedOn w:val="Normal"/>
    <w:rsid w:val="009103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</w:rPr>
  </w:style>
  <w:style w:type="paragraph" w:styleId="ListBullet">
    <w:name w:val="List Bullet"/>
    <w:basedOn w:val="Normal"/>
    <w:autoRedefine/>
    <w:rsid w:val="004F2951"/>
    <w:pPr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E1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7E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6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D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DD8"/>
    <w:rPr>
      <w:rFonts w:ascii="Times" w:eastAsia="Times New Roman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DD8"/>
    <w:rPr>
      <w:rFonts w:ascii="Times" w:eastAsia="Times New Roman" w:hAnsi="Times" w:cs="Time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08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810"/>
    <w:rPr>
      <w:rFonts w:ascii="Times" w:eastAsia="Times New Roman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810"/>
    <w:rPr>
      <w:rFonts w:ascii="Times" w:eastAsia="Times New Roman" w:hAnsi="Times" w:cs="Times"/>
      <w:sz w:val="24"/>
      <w:szCs w:val="24"/>
    </w:rPr>
  </w:style>
  <w:style w:type="paragraph" w:customStyle="1" w:styleId="paragraph">
    <w:name w:val="paragraph"/>
    <w:basedOn w:val="Normal"/>
    <w:rsid w:val="000A0F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0A0F45"/>
  </w:style>
  <w:style w:type="character" w:customStyle="1" w:styleId="eop">
    <w:name w:val="eop"/>
    <w:basedOn w:val="DefaultParagraphFont"/>
    <w:rsid w:val="000A0F45"/>
  </w:style>
  <w:style w:type="character" w:customStyle="1" w:styleId="apple-converted-space">
    <w:name w:val="apple-converted-space"/>
    <w:basedOn w:val="DefaultParagraphFont"/>
    <w:rsid w:val="000A0F45"/>
  </w:style>
  <w:style w:type="character" w:styleId="Hyperlink">
    <w:name w:val="Hyperlink"/>
    <w:basedOn w:val="DefaultParagraphFont"/>
    <w:uiPriority w:val="99"/>
    <w:unhideWhenUsed/>
    <w:rsid w:val="000A0F4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A7BB6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A7BB6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7BB6"/>
    <w:pPr>
      <w:overflowPunct/>
      <w:autoSpaceDE/>
      <w:autoSpaceDN/>
      <w:adjustRightInd/>
      <w:textAlignment w:val="auto"/>
    </w:pPr>
    <w:rPr>
      <w:rFonts w:ascii="Calibri" w:eastAsiaTheme="minorEastAsia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7BB6"/>
    <w:rPr>
      <w:rFonts w:ascii="Calibri" w:eastAsiaTheme="minorEastAsia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627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277F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20485"/>
    <w:pPr>
      <w:tabs>
        <w:tab w:val="right" w:leader="dot" w:pos="9350"/>
      </w:tabs>
      <w:overflowPunct/>
      <w:autoSpaceDE/>
      <w:autoSpaceDN/>
      <w:adjustRightInd/>
      <w:spacing w:after="100" w:line="259" w:lineRule="auto"/>
      <w:ind w:left="1080" w:hanging="540"/>
      <w:textAlignment w:val="auto"/>
    </w:pPr>
    <w:rPr>
      <w:rFonts w:asciiTheme="minorHAnsi" w:eastAsiaTheme="minorEastAsia" w:hAnsiTheme="minorHAnsi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20485"/>
    <w:pPr>
      <w:tabs>
        <w:tab w:val="right" w:leader="dot" w:pos="9350"/>
      </w:tabs>
      <w:overflowPunct/>
      <w:autoSpaceDE/>
      <w:autoSpaceDN/>
      <w:adjustRightInd/>
      <w:spacing w:after="100" w:line="259" w:lineRule="auto"/>
      <w:ind w:left="540" w:hanging="540"/>
      <w:textAlignment w:val="auto"/>
    </w:pPr>
    <w:rPr>
      <w:rFonts w:asciiTheme="minorHAnsi" w:eastAsiaTheme="minorEastAsia" w:hAnsiTheme="minorHAnsi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20485"/>
    <w:pPr>
      <w:tabs>
        <w:tab w:val="right" w:leader="dot" w:pos="9350"/>
      </w:tabs>
      <w:overflowPunct/>
      <w:autoSpaceDE/>
      <w:autoSpaceDN/>
      <w:adjustRightInd/>
      <w:spacing w:after="100" w:line="259" w:lineRule="auto"/>
      <w:ind w:left="1620" w:hanging="540"/>
      <w:textAlignment w:val="auto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75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5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0A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slongeditbox">
    <w:name w:val="pslongeditbox"/>
    <w:basedOn w:val="DefaultParagraphFont"/>
    <w:uiPriority w:val="99"/>
    <w:rsid w:val="00B045F5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B045F5"/>
    <w:pPr>
      <w:overflowPunct/>
      <w:autoSpaceDE/>
      <w:autoSpaceDN/>
      <w:adjustRightInd/>
      <w:textAlignment w:val="auto"/>
    </w:pPr>
    <w:rPr>
      <w:rFonts w:ascii="Times New Roman" w:eastAsia="MS Minngs" w:hAnsi="Times New Roman" w:cs="Times New Roman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45F5"/>
    <w:rPr>
      <w:rFonts w:ascii="Times New Roman" w:eastAsia="MS Minngs" w:hAnsi="Times New Roman" w:cs="Times New Roman"/>
      <w:sz w:val="24"/>
      <w:szCs w:val="24"/>
      <w:lang w:eastAsia="ja-JP"/>
    </w:rPr>
  </w:style>
  <w:style w:type="character" w:styleId="FootnoteReference">
    <w:name w:val="footnote reference"/>
    <w:basedOn w:val="DefaultParagraphFont"/>
    <w:uiPriority w:val="99"/>
    <w:rsid w:val="00B045F5"/>
    <w:rPr>
      <w:rFonts w:cs="Times New Roman"/>
      <w:vertAlign w:val="superscript"/>
    </w:rPr>
  </w:style>
  <w:style w:type="paragraph" w:styleId="NoSpacing">
    <w:name w:val="No Spacing"/>
    <w:uiPriority w:val="1"/>
    <w:qFormat/>
    <w:rsid w:val="00B045F5"/>
    <w:pPr>
      <w:spacing w:after="0" w:line="240" w:lineRule="auto"/>
    </w:pPr>
  </w:style>
  <w:style w:type="table" w:customStyle="1" w:styleId="TableGridLight1">
    <w:name w:val="Table Grid Light1"/>
    <w:basedOn w:val="TableNormal"/>
    <w:next w:val="TableGridLight"/>
    <w:uiPriority w:val="40"/>
    <w:rsid w:val="005275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bottom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275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6F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49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toredTranscription xmlns="http://schemas.microsoft.com/office/transcription/2022">{"storageType":"DocumentXmlStorage","descriptor":{"transcription":{"transcriptSegments":[{"text":"Faculty search committee.","language":"en","start":2.26,"end":3.33,"speakerId":0}],"speakerNames":[null]},"audioOneDriveItem":{"driveId":"b!Nq_hPDLzokK-W9XlAyRpa__PkHdjwMpOvxJ-vfxyI97vCgGxwoVuTKV0enicADUW","itemId":"017ODNGXJAGF2D7S3C4VH253XBTNJ5WPO4"}}}</storedTranscription>
</file>

<file path=customXml/itemProps1.xml><?xml version="1.0" encoding="utf-8"?>
<ds:datastoreItem xmlns:ds="http://schemas.openxmlformats.org/officeDocument/2006/customXml" ds:itemID="{7C2FC6F9-829C-4824-9F40-E058ADC11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F66E5-15B4-41A0-9151-90A45945F1AF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6040</Words>
  <Characters>34428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Mary</dc:creator>
  <cp:keywords/>
  <dc:description/>
  <cp:lastModifiedBy>Dawson, Mary</cp:lastModifiedBy>
  <cp:revision>2</cp:revision>
  <cp:lastPrinted>2024-03-22T20:04:00Z</cp:lastPrinted>
  <dcterms:created xsi:type="dcterms:W3CDTF">2025-09-02T14:05:00Z</dcterms:created>
  <dcterms:modified xsi:type="dcterms:W3CDTF">2025-09-02T14:05:00Z</dcterms:modified>
</cp:coreProperties>
</file>