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F645" w14:textId="77777777" w:rsidR="00B1121C" w:rsidRDefault="00261000">
      <w:r>
        <w:t>Bio/Career Highlights</w:t>
      </w:r>
    </w:p>
    <w:p w14:paraId="4EED93DA" w14:textId="5F522A9C" w:rsidR="00871A85" w:rsidRDefault="00261000" w:rsidP="00871A85">
      <w:r w:rsidRPr="00261000">
        <w:rPr>
          <w:b/>
        </w:rPr>
        <w:t>Priyanko Guchait, PhD</w:t>
      </w:r>
      <w:r>
        <w:t xml:space="preserve">. </w:t>
      </w:r>
      <w:r w:rsidR="00CC5D39">
        <w:t>i</w:t>
      </w:r>
      <w:r w:rsidR="00C15B5D">
        <w:t xml:space="preserve">s a tenured </w:t>
      </w:r>
      <w:r w:rsidR="002E1E81">
        <w:t>Full</w:t>
      </w:r>
      <w:r w:rsidR="00C15B5D">
        <w:t xml:space="preserve"> Professor in the Conrad N. Hilton College of </w:t>
      </w:r>
      <w:r w:rsidR="00114A94">
        <w:t>Global Hospitality Leadership at University of</w:t>
      </w:r>
      <w:r w:rsidR="00C15B5D">
        <w:t xml:space="preserve"> Houston. </w:t>
      </w:r>
      <w:r w:rsidR="00A15A69">
        <w:t xml:space="preserve">Dr. Guchait is the Program Director of DGHL (Doctorate in Global Hospitality Leadership), an executive online doctoral program at the Hilton College. </w:t>
      </w:r>
      <w:r w:rsidR="00243DA5">
        <w:t xml:space="preserve">Dr Guchait is the author of more than </w:t>
      </w:r>
      <w:r w:rsidR="002E1E81">
        <w:t>7</w:t>
      </w:r>
      <w:r w:rsidR="00460165">
        <w:t>5</w:t>
      </w:r>
      <w:r w:rsidR="00243DA5">
        <w:t xml:space="preserve"> peer-reviewed journal articles. He has authored numerous book chapters, conference proceedings and magazines</w:t>
      </w:r>
      <w:r w:rsidR="00243DA5">
        <w:rPr>
          <w:rStyle w:val="Emphasis"/>
        </w:rPr>
        <w:t xml:space="preserve">. </w:t>
      </w:r>
      <w:r w:rsidR="00F859AC">
        <w:rPr>
          <w:rStyle w:val="Emphasis"/>
          <w:i w:val="0"/>
          <w:iCs w:val="0"/>
        </w:rPr>
        <w:t xml:space="preserve">His research focuses on </w:t>
      </w:r>
      <w:r w:rsidR="00743E27">
        <w:rPr>
          <w:rStyle w:val="Emphasis"/>
          <w:i w:val="0"/>
          <w:iCs w:val="0"/>
        </w:rPr>
        <w:t xml:space="preserve">organizational behavior, human resources, leadership, and service management. </w:t>
      </w:r>
      <w:r w:rsidR="00243DA5">
        <w:rPr>
          <w:rStyle w:val="Emphasis"/>
          <w:i w:val="0"/>
        </w:rPr>
        <w:t xml:space="preserve">Dr. Guchait </w:t>
      </w:r>
      <w:r w:rsidR="00243DA5">
        <w:t xml:space="preserve">teaches HR and Leadership at the BS and MS levels and Data Analysis at the Ph.D. level. Dr Guchait </w:t>
      </w:r>
      <w:r w:rsidR="00F70AEC">
        <w:t xml:space="preserve">currently </w:t>
      </w:r>
      <w:r w:rsidR="00243DA5">
        <w:t xml:space="preserve">serves </w:t>
      </w:r>
      <w:r w:rsidR="00E83343">
        <w:t xml:space="preserve">as the Associate Editor of </w:t>
      </w:r>
      <w:r w:rsidR="00243DA5">
        <w:t xml:space="preserve">IJCHM and </w:t>
      </w:r>
      <w:r w:rsidR="00E83343">
        <w:t xml:space="preserve">Coordinating Editor of </w:t>
      </w:r>
      <w:r w:rsidR="00243DA5">
        <w:t xml:space="preserve">IJHM and reviews for several top hospitality journals. </w:t>
      </w:r>
      <w:r w:rsidR="00F70AEC">
        <w:t>He</w:t>
      </w:r>
      <w:r w:rsidR="0090242F">
        <w:t xml:space="preserve"> has won several awards for excellence in research, service, collegiality, and contribution to the field of hospitality and tourism. </w:t>
      </w:r>
      <w:r w:rsidR="00315C9F">
        <w:t>He</w:t>
      </w:r>
      <w:r w:rsidR="00890123">
        <w:t xml:space="preserve"> has been associated with ICHRIE for over 15 years. </w:t>
      </w:r>
      <w:r w:rsidR="00655A3F">
        <w:t xml:space="preserve">Dr Guchait </w:t>
      </w:r>
      <w:r w:rsidR="00010779">
        <w:t xml:space="preserve">has </w:t>
      </w:r>
      <w:r w:rsidR="00655A3F">
        <w:t>serv</w:t>
      </w:r>
      <w:r w:rsidR="00010779">
        <w:t>ed</w:t>
      </w:r>
      <w:r w:rsidR="00655A3F">
        <w:t xml:space="preserve"> as the Director of Member Services</w:t>
      </w:r>
      <w:r w:rsidR="00E66F1B">
        <w:t xml:space="preserve">, ICHRIE. </w:t>
      </w:r>
      <w:r w:rsidR="00E57866">
        <w:t xml:space="preserve">He </w:t>
      </w:r>
      <w:r w:rsidR="000E77B6">
        <w:t xml:space="preserve">served as the President (2020-2021), Vice President (2019-2020), and Director of Marketing (2017-2019) for West Federation CHRIE. Dr. Guchait served on the Eta Sigma Delta (ESD) Board of Governors (2018-2021).  </w:t>
      </w:r>
      <w:r w:rsidR="002D5911">
        <w:t xml:space="preserve">At the college level, Dr Guchait has chaired </w:t>
      </w:r>
      <w:r w:rsidR="008C4685">
        <w:t xml:space="preserve">and served on </w:t>
      </w:r>
      <w:r w:rsidR="002D5911">
        <w:t>various committees</w:t>
      </w:r>
      <w:r w:rsidR="009045DC">
        <w:t xml:space="preserve"> including PhD selection and </w:t>
      </w:r>
      <w:r w:rsidR="0007377D">
        <w:t>exam committees</w:t>
      </w:r>
      <w:r w:rsidR="002D5911">
        <w:t>.</w:t>
      </w:r>
      <w:r w:rsidR="00230F3B">
        <w:t xml:space="preserve"> At the University level he serve</w:t>
      </w:r>
      <w:r w:rsidR="00297FC9">
        <w:t>d</w:t>
      </w:r>
      <w:r w:rsidR="00230F3B">
        <w:t xml:space="preserve"> </w:t>
      </w:r>
      <w:r w:rsidR="008C4685">
        <w:t xml:space="preserve">on the </w:t>
      </w:r>
      <w:r w:rsidR="001170EC">
        <w:t xml:space="preserve">curriculum, </w:t>
      </w:r>
      <w:r w:rsidR="00230F3B">
        <w:t xml:space="preserve">research and scholarship </w:t>
      </w:r>
      <w:r w:rsidR="00CE6A53">
        <w:t>c</w:t>
      </w:r>
      <w:r w:rsidR="00230F3B">
        <w:t>ommittee</w:t>
      </w:r>
      <w:r w:rsidR="00B26BEB">
        <w:t>s</w:t>
      </w:r>
      <w:r w:rsidR="007A3BF7">
        <w:t xml:space="preserve"> of the faculty senate</w:t>
      </w:r>
      <w:r w:rsidR="00230F3B">
        <w:t xml:space="preserve">. </w:t>
      </w:r>
      <w:r w:rsidR="002D5911">
        <w:t xml:space="preserve"> </w:t>
      </w:r>
      <w:r w:rsidR="009A22CD">
        <w:t xml:space="preserve">Dr Guchait has chaired and served on </w:t>
      </w:r>
      <w:r w:rsidR="004855A8">
        <w:t xml:space="preserve">dissertation and thesis </w:t>
      </w:r>
      <w:r w:rsidR="00D62F4F">
        <w:t>committees for PhD and MS students.</w:t>
      </w:r>
      <w:r w:rsidR="00324DF5">
        <w:t xml:space="preserve"> </w:t>
      </w:r>
      <w:r w:rsidR="003E5405">
        <w:t xml:space="preserve"> </w:t>
      </w:r>
    </w:p>
    <w:p w14:paraId="0B4DE36C" w14:textId="6A094B8F" w:rsidR="00871A85" w:rsidRDefault="00401DDF">
      <w:r>
        <w:rPr>
          <w:rStyle w:val="Strong"/>
        </w:rPr>
        <w:t xml:space="preserve">Sample </w:t>
      </w:r>
      <w:r w:rsidR="00871A85">
        <w:rPr>
          <w:rStyle w:val="Strong"/>
        </w:rPr>
        <w:t>Highlights</w:t>
      </w:r>
    </w:p>
    <w:p w14:paraId="4DB6030A" w14:textId="56C81EEA" w:rsidR="009C2334" w:rsidRPr="00666BF3" w:rsidRDefault="00666BF3" w:rsidP="00871A85">
      <w:pPr>
        <w:pStyle w:val="BodyText"/>
        <w:numPr>
          <w:ilvl w:val="0"/>
          <w:numId w:val="1"/>
        </w:numPr>
        <w:spacing w:after="0"/>
        <w:rPr>
          <w:bCs/>
        </w:rPr>
      </w:pPr>
      <w:bookmarkStart w:id="0" w:name="_Hlk103289405"/>
      <w:r w:rsidRPr="00666BF3">
        <w:rPr>
          <w:rFonts w:asciiTheme="minorHAnsi" w:hAnsiTheme="minorHAnsi" w:cstheme="minorHAnsi"/>
          <w:bCs/>
          <w:sz w:val="22"/>
          <w:szCs w:val="22"/>
          <w:lang w:val="en-US"/>
        </w:rPr>
        <w:t>Stephen Rushmore/HVS Research Excellence Award, Conrad N. Hilton College, University of Houston, 2023</w:t>
      </w:r>
      <w:r w:rsidR="00F2203C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and 2015</w:t>
      </w:r>
    </w:p>
    <w:p w14:paraId="25A1027C" w14:textId="5656E60D" w:rsidR="00756F50" w:rsidRDefault="00756F50" w:rsidP="00871A85">
      <w:pPr>
        <w:pStyle w:val="ListParagraph"/>
        <w:numPr>
          <w:ilvl w:val="0"/>
          <w:numId w:val="1"/>
        </w:numPr>
        <w:rPr>
          <w:bCs/>
        </w:rPr>
      </w:pPr>
      <w:r w:rsidRPr="00E63D57">
        <w:rPr>
          <w:bCs/>
        </w:rPr>
        <w:t>Donald Greenaway Excellence in Research, Teaching, and Service Award, Conrad N. Hilton College, University of Houston</w:t>
      </w:r>
      <w:r w:rsidR="00E63D57">
        <w:rPr>
          <w:bCs/>
        </w:rPr>
        <w:t xml:space="preserve"> (</w:t>
      </w:r>
      <w:r w:rsidRPr="00E63D57">
        <w:rPr>
          <w:bCs/>
        </w:rPr>
        <w:t>2022</w:t>
      </w:r>
      <w:bookmarkEnd w:id="0"/>
      <w:r w:rsidR="00E63D57">
        <w:rPr>
          <w:bCs/>
        </w:rPr>
        <w:t>)</w:t>
      </w:r>
    </w:p>
    <w:p w14:paraId="5EC461E7" w14:textId="6AD5FE85" w:rsidR="00F2203C" w:rsidRPr="00E63D57" w:rsidRDefault="00F2203C" w:rsidP="00871A8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Best </w:t>
      </w:r>
      <w:r w:rsidR="00DC3936">
        <w:rPr>
          <w:bCs/>
        </w:rPr>
        <w:t>Paper Award, The Service Industries Journal, 2023</w:t>
      </w:r>
    </w:p>
    <w:p w14:paraId="47DDFAFA" w14:textId="08364927" w:rsidR="001302C9" w:rsidRDefault="001302C9" w:rsidP="00871A85">
      <w:pPr>
        <w:pStyle w:val="ListParagraph"/>
        <w:numPr>
          <w:ilvl w:val="0"/>
          <w:numId w:val="1"/>
        </w:numPr>
      </w:pPr>
      <w:r>
        <w:t xml:space="preserve">ICHRIE Faculty Collegiality </w:t>
      </w:r>
      <w:r w:rsidR="0045443D">
        <w:t>A</w:t>
      </w:r>
      <w:r>
        <w:t>ward winner (2021)</w:t>
      </w:r>
    </w:p>
    <w:p w14:paraId="74F65316" w14:textId="6702F62B" w:rsidR="001302C9" w:rsidRDefault="00930048" w:rsidP="00871A85">
      <w:pPr>
        <w:pStyle w:val="ListParagraph"/>
        <w:numPr>
          <w:ilvl w:val="0"/>
          <w:numId w:val="1"/>
        </w:numPr>
      </w:pPr>
      <w:r>
        <w:t>ICHRIE McCool Breakthrough Award winner (ESD B</w:t>
      </w:r>
      <w:r w:rsidR="000965A5">
        <w:t>OG</w:t>
      </w:r>
      <w:r>
        <w:t xml:space="preserve">) </w:t>
      </w:r>
      <w:r w:rsidR="005402F6">
        <w:t>(</w:t>
      </w:r>
      <w:r>
        <w:t>2021</w:t>
      </w:r>
      <w:r w:rsidR="005402F6">
        <w:t>)</w:t>
      </w:r>
    </w:p>
    <w:p w14:paraId="0FF161FB" w14:textId="37176E54" w:rsidR="005402F6" w:rsidRDefault="005402F6" w:rsidP="00871A85">
      <w:pPr>
        <w:pStyle w:val="ListParagraph"/>
        <w:numPr>
          <w:ilvl w:val="0"/>
          <w:numId w:val="1"/>
        </w:numPr>
      </w:pPr>
      <w:r>
        <w:t>Best Paper Award</w:t>
      </w:r>
      <w:r w:rsidR="0014628E">
        <w:t xml:space="preserve"> at SMA conference (2020)</w:t>
      </w:r>
      <w:r w:rsidR="00C36438">
        <w:t>, WFCHRIE (2018</w:t>
      </w:r>
      <w:r w:rsidR="000965A5">
        <w:t>)</w:t>
      </w:r>
      <w:r w:rsidR="00C36438">
        <w:t>, ICHRIE (2016)</w:t>
      </w:r>
    </w:p>
    <w:p w14:paraId="56B7C525" w14:textId="481999E0" w:rsidR="00FC1C1B" w:rsidRDefault="009F7AF9" w:rsidP="00871A85">
      <w:pPr>
        <w:pStyle w:val="ListParagraph"/>
        <w:numPr>
          <w:ilvl w:val="0"/>
          <w:numId w:val="1"/>
        </w:numPr>
      </w:pPr>
      <w:r>
        <w:t>Honored as 50-in-5 scholar (National Recognition) U</w:t>
      </w:r>
      <w:r w:rsidR="004C4A0B">
        <w:t>H</w:t>
      </w:r>
      <w:r w:rsidR="00312578">
        <w:t xml:space="preserve"> (2021)</w:t>
      </w:r>
    </w:p>
    <w:p w14:paraId="42602A52" w14:textId="0FBE63D6" w:rsidR="00312578" w:rsidRDefault="005A1861" w:rsidP="00871A85">
      <w:pPr>
        <w:pStyle w:val="ListParagraph"/>
        <w:numPr>
          <w:ilvl w:val="0"/>
          <w:numId w:val="1"/>
        </w:numPr>
      </w:pPr>
      <w:r>
        <w:t xml:space="preserve">Award for </w:t>
      </w:r>
      <w:r w:rsidR="009A191A">
        <w:t xml:space="preserve">contribution to hospitality field, </w:t>
      </w:r>
      <w:r w:rsidR="008E3630">
        <w:t>California Parks and Recreation Society (2021)</w:t>
      </w:r>
    </w:p>
    <w:p w14:paraId="04E00566" w14:textId="2ECFC0EA" w:rsidR="0014628E" w:rsidRDefault="0014628E" w:rsidP="0014628E">
      <w:pPr>
        <w:pStyle w:val="ListParagraph"/>
        <w:numPr>
          <w:ilvl w:val="0"/>
          <w:numId w:val="1"/>
        </w:numPr>
      </w:pPr>
      <w:r>
        <w:t>E</w:t>
      </w:r>
      <w:r w:rsidR="004C4A0B">
        <w:t>SD</w:t>
      </w:r>
      <w:r>
        <w:t xml:space="preserve"> Chapter Distinction Award </w:t>
      </w:r>
      <w:r w:rsidR="003A3A3D">
        <w:t>(</w:t>
      </w:r>
      <w:r>
        <w:t>2017</w:t>
      </w:r>
      <w:r w:rsidR="003A3A3D">
        <w:t>)</w:t>
      </w:r>
    </w:p>
    <w:p w14:paraId="00EBA691" w14:textId="072B2623" w:rsidR="007F3573" w:rsidRDefault="007F3573" w:rsidP="0014628E">
      <w:pPr>
        <w:pStyle w:val="ListParagraph"/>
        <w:numPr>
          <w:ilvl w:val="0"/>
          <w:numId w:val="1"/>
        </w:numPr>
      </w:pPr>
      <w:r>
        <w:t>Provost’s Excellence Award</w:t>
      </w:r>
      <w:r w:rsidR="0091584D">
        <w:t xml:space="preserve"> (2015)</w:t>
      </w:r>
    </w:p>
    <w:p w14:paraId="2E7CAC12" w14:textId="2901A518" w:rsidR="00362537" w:rsidRPr="00924FCD" w:rsidRDefault="0014628E" w:rsidP="00924FCD">
      <w:pPr>
        <w:pStyle w:val="ListParagraph"/>
        <w:numPr>
          <w:ilvl w:val="0"/>
          <w:numId w:val="1"/>
        </w:numPr>
      </w:pPr>
      <w:r>
        <w:t xml:space="preserve">IJCHM Best Reviewer Award </w:t>
      </w:r>
      <w:r w:rsidR="003A3A3D">
        <w:t>(</w:t>
      </w:r>
      <w:r>
        <w:t>2016, 2017</w:t>
      </w:r>
      <w:r w:rsidR="003A3A3D">
        <w:t>)</w:t>
      </w:r>
    </w:p>
    <w:sectPr w:rsidR="00362537" w:rsidRPr="0092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3647"/>
    <w:multiLevelType w:val="hybridMultilevel"/>
    <w:tmpl w:val="1CC4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75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00"/>
    <w:rsid w:val="00010779"/>
    <w:rsid w:val="0001226C"/>
    <w:rsid w:val="000567A4"/>
    <w:rsid w:val="00061AD9"/>
    <w:rsid w:val="0007377D"/>
    <w:rsid w:val="000867EA"/>
    <w:rsid w:val="000903FB"/>
    <w:rsid w:val="000965A5"/>
    <w:rsid w:val="000C3456"/>
    <w:rsid w:val="000E77B6"/>
    <w:rsid w:val="000F2148"/>
    <w:rsid w:val="00114A94"/>
    <w:rsid w:val="001170EC"/>
    <w:rsid w:val="0012022B"/>
    <w:rsid w:val="0012715A"/>
    <w:rsid w:val="001302C9"/>
    <w:rsid w:val="0014628E"/>
    <w:rsid w:val="001535C5"/>
    <w:rsid w:val="0018123F"/>
    <w:rsid w:val="001A6067"/>
    <w:rsid w:val="001B2D4B"/>
    <w:rsid w:val="001C5778"/>
    <w:rsid w:val="001D679E"/>
    <w:rsid w:val="00230F3B"/>
    <w:rsid w:val="00243DA5"/>
    <w:rsid w:val="00261000"/>
    <w:rsid w:val="00297FC9"/>
    <w:rsid w:val="002D5911"/>
    <w:rsid w:val="002E0710"/>
    <w:rsid w:val="002E1E81"/>
    <w:rsid w:val="00312578"/>
    <w:rsid w:val="00315C9F"/>
    <w:rsid w:val="00324DF5"/>
    <w:rsid w:val="00344D4E"/>
    <w:rsid w:val="00362537"/>
    <w:rsid w:val="003814E2"/>
    <w:rsid w:val="003978D2"/>
    <w:rsid w:val="003A3A3D"/>
    <w:rsid w:val="003B0F33"/>
    <w:rsid w:val="003C6D9D"/>
    <w:rsid w:val="003E5405"/>
    <w:rsid w:val="003E77C7"/>
    <w:rsid w:val="00401DDF"/>
    <w:rsid w:val="00446699"/>
    <w:rsid w:val="0045443D"/>
    <w:rsid w:val="00460165"/>
    <w:rsid w:val="004855A8"/>
    <w:rsid w:val="004955B0"/>
    <w:rsid w:val="004C4A0B"/>
    <w:rsid w:val="004F3979"/>
    <w:rsid w:val="00515030"/>
    <w:rsid w:val="005402F6"/>
    <w:rsid w:val="00553B4B"/>
    <w:rsid w:val="005A1861"/>
    <w:rsid w:val="005B18E6"/>
    <w:rsid w:val="005C3A67"/>
    <w:rsid w:val="0061534E"/>
    <w:rsid w:val="0063667B"/>
    <w:rsid w:val="006378A3"/>
    <w:rsid w:val="0064323D"/>
    <w:rsid w:val="00655A3F"/>
    <w:rsid w:val="006669A2"/>
    <w:rsid w:val="00666BF3"/>
    <w:rsid w:val="006E43F6"/>
    <w:rsid w:val="006F385E"/>
    <w:rsid w:val="00743E27"/>
    <w:rsid w:val="00745884"/>
    <w:rsid w:val="00756F50"/>
    <w:rsid w:val="00760D1A"/>
    <w:rsid w:val="007633B0"/>
    <w:rsid w:val="00775588"/>
    <w:rsid w:val="00776ED9"/>
    <w:rsid w:val="00782694"/>
    <w:rsid w:val="0078624E"/>
    <w:rsid w:val="007A3BF7"/>
    <w:rsid w:val="007D59B1"/>
    <w:rsid w:val="007F3573"/>
    <w:rsid w:val="00815508"/>
    <w:rsid w:val="00820D55"/>
    <w:rsid w:val="008341DF"/>
    <w:rsid w:val="00840E40"/>
    <w:rsid w:val="00851773"/>
    <w:rsid w:val="00860020"/>
    <w:rsid w:val="008665DC"/>
    <w:rsid w:val="00871A85"/>
    <w:rsid w:val="00876E69"/>
    <w:rsid w:val="00884401"/>
    <w:rsid w:val="00890123"/>
    <w:rsid w:val="008C4685"/>
    <w:rsid w:val="008E3630"/>
    <w:rsid w:val="008E39B2"/>
    <w:rsid w:val="008F3104"/>
    <w:rsid w:val="00900372"/>
    <w:rsid w:val="0090242F"/>
    <w:rsid w:val="009045DC"/>
    <w:rsid w:val="0091584D"/>
    <w:rsid w:val="00924FCD"/>
    <w:rsid w:val="009255EE"/>
    <w:rsid w:val="00930048"/>
    <w:rsid w:val="00984CC4"/>
    <w:rsid w:val="009A191A"/>
    <w:rsid w:val="009A22CD"/>
    <w:rsid w:val="009A2E3C"/>
    <w:rsid w:val="009B095D"/>
    <w:rsid w:val="009B5DAE"/>
    <w:rsid w:val="009C2334"/>
    <w:rsid w:val="009D58A3"/>
    <w:rsid w:val="009F7AF9"/>
    <w:rsid w:val="00A15A69"/>
    <w:rsid w:val="00A33804"/>
    <w:rsid w:val="00A40309"/>
    <w:rsid w:val="00A64E53"/>
    <w:rsid w:val="00AA2548"/>
    <w:rsid w:val="00AC6B7E"/>
    <w:rsid w:val="00B1121C"/>
    <w:rsid w:val="00B26BEB"/>
    <w:rsid w:val="00B513CE"/>
    <w:rsid w:val="00B5689D"/>
    <w:rsid w:val="00BA29C0"/>
    <w:rsid w:val="00BA45B8"/>
    <w:rsid w:val="00BB1BA2"/>
    <w:rsid w:val="00BB6E80"/>
    <w:rsid w:val="00BF0AD7"/>
    <w:rsid w:val="00C05BE5"/>
    <w:rsid w:val="00C15B5D"/>
    <w:rsid w:val="00C36438"/>
    <w:rsid w:val="00C41F8E"/>
    <w:rsid w:val="00C85465"/>
    <w:rsid w:val="00C95662"/>
    <w:rsid w:val="00C96C96"/>
    <w:rsid w:val="00CA06EF"/>
    <w:rsid w:val="00CC02D9"/>
    <w:rsid w:val="00CC5D39"/>
    <w:rsid w:val="00CE670A"/>
    <w:rsid w:val="00CE6A53"/>
    <w:rsid w:val="00CF0CEF"/>
    <w:rsid w:val="00D136F6"/>
    <w:rsid w:val="00D44BCA"/>
    <w:rsid w:val="00D55946"/>
    <w:rsid w:val="00D62F4F"/>
    <w:rsid w:val="00DA4BB5"/>
    <w:rsid w:val="00DC3936"/>
    <w:rsid w:val="00DD727B"/>
    <w:rsid w:val="00E478EA"/>
    <w:rsid w:val="00E57866"/>
    <w:rsid w:val="00E63D57"/>
    <w:rsid w:val="00E66021"/>
    <w:rsid w:val="00E66F1B"/>
    <w:rsid w:val="00E83343"/>
    <w:rsid w:val="00E84608"/>
    <w:rsid w:val="00E90E7E"/>
    <w:rsid w:val="00EE2FB7"/>
    <w:rsid w:val="00EE32A3"/>
    <w:rsid w:val="00EE61FD"/>
    <w:rsid w:val="00EF2A53"/>
    <w:rsid w:val="00F2203C"/>
    <w:rsid w:val="00F70AEC"/>
    <w:rsid w:val="00F7599B"/>
    <w:rsid w:val="00F859AC"/>
    <w:rsid w:val="00F87583"/>
    <w:rsid w:val="00F97AAE"/>
    <w:rsid w:val="00FC1047"/>
    <w:rsid w:val="00FC1C1B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92FD"/>
  <w15:chartTrackingRefBased/>
  <w15:docId w15:val="{E019E781-2165-400B-AA06-E3FF4CDE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1000"/>
    <w:rPr>
      <w:b/>
      <w:bCs/>
    </w:rPr>
  </w:style>
  <w:style w:type="character" w:styleId="Emphasis">
    <w:name w:val="Emphasis"/>
    <w:basedOn w:val="DefaultParagraphFont"/>
    <w:uiPriority w:val="20"/>
    <w:qFormat/>
    <w:rsid w:val="00261000"/>
    <w:rPr>
      <w:i/>
      <w:iCs/>
    </w:rPr>
  </w:style>
  <w:style w:type="paragraph" w:styleId="ListParagraph">
    <w:name w:val="List Paragraph"/>
    <w:basedOn w:val="Normal"/>
    <w:uiPriority w:val="34"/>
    <w:qFormat/>
    <w:rsid w:val="00871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66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66B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Guchait, Priyanko</dc:creator>
  <cp:keywords/>
  <dc:description/>
  <cp:lastModifiedBy>Guchait, Priyanko</cp:lastModifiedBy>
  <cp:revision>18</cp:revision>
  <dcterms:created xsi:type="dcterms:W3CDTF">2025-06-11T04:43:00Z</dcterms:created>
  <dcterms:modified xsi:type="dcterms:W3CDTF">2025-07-09T20:33:00Z</dcterms:modified>
</cp:coreProperties>
</file>