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47" w:rsidRPr="00B1633E" w:rsidRDefault="00B1633E" w:rsidP="00B1633E">
      <w:pPr>
        <w:jc w:val="center"/>
        <w:rPr>
          <w:rFonts w:ascii="Adobe Devanagari" w:hAnsi="Adobe Devanagari" w:cs="Adobe Devanagari"/>
          <w:sz w:val="36"/>
          <w:szCs w:val="36"/>
        </w:rPr>
      </w:pPr>
      <w:r w:rsidRPr="00B1633E">
        <w:rPr>
          <w:rFonts w:ascii="Adobe Devanagari" w:hAnsi="Adobe Devanagari" w:cs="Adobe Devanagari"/>
          <w:sz w:val="36"/>
          <w:szCs w:val="36"/>
        </w:rPr>
        <w:t>UH Tax Contact List</w:t>
      </w:r>
    </w:p>
    <w:tbl>
      <w:tblPr>
        <w:tblStyle w:val="TableGrid"/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5"/>
        <w:gridCol w:w="4770"/>
        <w:gridCol w:w="1980"/>
        <w:gridCol w:w="1710"/>
      </w:tblGrid>
      <w:tr w:rsidR="00B1633E" w:rsidRPr="00E63D33" w:rsidTr="00E63D33">
        <w:trPr>
          <w:jc w:val="center"/>
        </w:trPr>
        <w:tc>
          <w:tcPr>
            <w:tcW w:w="1245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Form</w:t>
            </w:r>
          </w:p>
        </w:tc>
        <w:tc>
          <w:tcPr>
            <w:tcW w:w="477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Description</w:t>
            </w:r>
          </w:p>
        </w:tc>
        <w:tc>
          <w:tcPr>
            <w:tcW w:w="198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Contact</w:t>
            </w:r>
          </w:p>
        </w:tc>
        <w:tc>
          <w:tcPr>
            <w:tcW w:w="171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Phone</w:t>
            </w:r>
          </w:p>
        </w:tc>
      </w:tr>
      <w:tr w:rsidR="00B1633E" w:rsidRPr="00E63D33" w:rsidTr="00E63D33">
        <w:trPr>
          <w:jc w:val="center"/>
        </w:trPr>
        <w:tc>
          <w:tcPr>
            <w:tcW w:w="1245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General Questions</w:t>
            </w:r>
          </w:p>
        </w:tc>
        <w:tc>
          <w:tcPr>
            <w:tcW w:w="4770" w:type="dxa"/>
          </w:tcPr>
          <w:p w:rsidR="00B1633E" w:rsidRPr="00E63D33" w:rsidRDefault="00B1633E" w:rsidP="0062157B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General tax office inquiries</w:t>
            </w:r>
          </w:p>
        </w:tc>
        <w:tc>
          <w:tcPr>
            <w:tcW w:w="198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Tax@uh.edu</w:t>
            </w:r>
          </w:p>
        </w:tc>
        <w:tc>
          <w:tcPr>
            <w:tcW w:w="171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B1633E" w:rsidRPr="00E63D33" w:rsidTr="00E63D33">
        <w:trPr>
          <w:jc w:val="center"/>
        </w:trPr>
        <w:tc>
          <w:tcPr>
            <w:tcW w:w="1245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Revenue Contracts</w:t>
            </w:r>
          </w:p>
        </w:tc>
        <w:tc>
          <w:tcPr>
            <w:tcW w:w="477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Revenue contracts of more than $50,000</w:t>
            </w:r>
          </w:p>
        </w:tc>
        <w:tc>
          <w:tcPr>
            <w:tcW w:w="198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Kimberly Robinson</w:t>
            </w:r>
          </w:p>
        </w:tc>
        <w:tc>
          <w:tcPr>
            <w:tcW w:w="171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(713)743-8799</w:t>
            </w:r>
          </w:p>
        </w:tc>
      </w:tr>
      <w:tr w:rsidR="00B1633E" w:rsidRPr="00E63D33" w:rsidTr="00E63D33">
        <w:trPr>
          <w:trHeight w:val="402"/>
          <w:jc w:val="center"/>
        </w:trPr>
        <w:tc>
          <w:tcPr>
            <w:tcW w:w="1245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W-2</w:t>
            </w:r>
          </w:p>
        </w:tc>
        <w:tc>
          <w:tcPr>
            <w:tcW w:w="477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Employee wage and tax statement</w:t>
            </w:r>
          </w:p>
        </w:tc>
        <w:tc>
          <w:tcPr>
            <w:tcW w:w="198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Tax@uh.edu</w:t>
            </w:r>
          </w:p>
        </w:tc>
        <w:tc>
          <w:tcPr>
            <w:tcW w:w="171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B1633E" w:rsidRPr="00E63D33" w:rsidTr="00E63D33">
        <w:trPr>
          <w:trHeight w:val="420"/>
          <w:jc w:val="center"/>
        </w:trPr>
        <w:tc>
          <w:tcPr>
            <w:tcW w:w="1245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1042-S</w:t>
            </w:r>
          </w:p>
        </w:tc>
        <w:tc>
          <w:tcPr>
            <w:tcW w:w="477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Individual Nonresident Alien's income</w:t>
            </w:r>
          </w:p>
        </w:tc>
        <w:tc>
          <w:tcPr>
            <w:tcW w:w="198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Kimberly Robinson</w:t>
            </w:r>
          </w:p>
        </w:tc>
        <w:tc>
          <w:tcPr>
            <w:tcW w:w="171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(713)743-8799</w:t>
            </w:r>
          </w:p>
        </w:tc>
      </w:tr>
      <w:tr w:rsidR="00B1633E" w:rsidRPr="00E63D33" w:rsidTr="00E63D33">
        <w:trPr>
          <w:trHeight w:val="420"/>
          <w:jc w:val="center"/>
        </w:trPr>
        <w:tc>
          <w:tcPr>
            <w:tcW w:w="1245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1098-E</w:t>
            </w:r>
          </w:p>
        </w:tc>
        <w:tc>
          <w:tcPr>
            <w:tcW w:w="477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Student loan interest</w:t>
            </w:r>
          </w:p>
        </w:tc>
        <w:tc>
          <w:tcPr>
            <w:tcW w:w="198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Contact your lender</w:t>
            </w:r>
          </w:p>
        </w:tc>
        <w:tc>
          <w:tcPr>
            <w:tcW w:w="1710" w:type="dxa"/>
          </w:tcPr>
          <w:p w:rsidR="00B1633E" w:rsidRPr="00E63D33" w:rsidRDefault="00B1633E" w:rsidP="00E63D33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B1633E" w:rsidRPr="00E63D33" w:rsidTr="00E63D33">
        <w:trPr>
          <w:trHeight w:val="420"/>
          <w:jc w:val="center"/>
        </w:trPr>
        <w:tc>
          <w:tcPr>
            <w:tcW w:w="1245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1098-T</w:t>
            </w:r>
          </w:p>
        </w:tc>
        <w:tc>
          <w:tcPr>
            <w:tcW w:w="477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American Opportunity &amp; Lifetime Learning tax credits</w:t>
            </w:r>
          </w:p>
        </w:tc>
        <w:tc>
          <w:tcPr>
            <w:tcW w:w="198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Student Bus Services</w:t>
            </w:r>
          </w:p>
        </w:tc>
        <w:tc>
          <w:tcPr>
            <w:tcW w:w="171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(Footnote I)</w:t>
            </w:r>
          </w:p>
        </w:tc>
      </w:tr>
      <w:tr w:rsidR="00B1633E" w:rsidRPr="00E63D33" w:rsidTr="00E63D33">
        <w:trPr>
          <w:jc w:val="center"/>
        </w:trPr>
        <w:tc>
          <w:tcPr>
            <w:tcW w:w="1245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1099-MISC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E63D33">
              <w:rPr>
                <w:rFonts w:ascii="Adobe Devanagari" w:hAnsi="Adobe Devanagari" w:cs="Adobe Devanagari"/>
              </w:rPr>
              <w:t>1099-NEC</w:t>
            </w:r>
          </w:p>
        </w:tc>
        <w:tc>
          <w:tcPr>
            <w:tcW w:w="477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Miscellaneous income of $600 or more</w:t>
            </w:r>
          </w:p>
        </w:tc>
        <w:tc>
          <w:tcPr>
            <w:tcW w:w="198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Diana Iraheta</w:t>
            </w:r>
          </w:p>
        </w:tc>
        <w:tc>
          <w:tcPr>
            <w:tcW w:w="1710" w:type="dxa"/>
          </w:tcPr>
          <w:p w:rsidR="00B1633E" w:rsidRPr="00E63D33" w:rsidRDefault="00E63D33" w:rsidP="00E63D33">
            <w:pPr>
              <w:jc w:val="center"/>
              <w:rPr>
                <w:rFonts w:ascii="Adobe Devanagari" w:hAnsi="Adobe Devanagari" w:cs="Adobe Devanagari"/>
              </w:rPr>
            </w:pPr>
            <w:r w:rsidRPr="00E63D33">
              <w:rPr>
                <w:rFonts w:ascii="Adobe Devanagari" w:hAnsi="Adobe Devanagari" w:cs="Adobe Devanagari"/>
              </w:rPr>
              <w:t>(713) 743-8700</w:t>
            </w:r>
          </w:p>
        </w:tc>
      </w:tr>
    </w:tbl>
    <w:p w:rsidR="00B1633E" w:rsidRPr="00E63D33" w:rsidRDefault="00B1633E" w:rsidP="00E63D33">
      <w:pPr>
        <w:jc w:val="center"/>
        <w:rPr>
          <w:rFonts w:ascii="Adobe Devanagari" w:hAnsi="Adobe Devanagari" w:cs="Adobe Devanagari"/>
        </w:rPr>
      </w:pPr>
    </w:p>
    <w:p w:rsidR="00E63D33" w:rsidRPr="00BF3BCB" w:rsidRDefault="00E63D33" w:rsidP="00E63D33">
      <w:pPr>
        <w:rPr>
          <w:rFonts w:ascii="Adobe Devanagari" w:hAnsi="Adobe Devanagari" w:cs="Adobe Devanagari"/>
          <w:sz w:val="28"/>
          <w:szCs w:val="28"/>
        </w:rPr>
      </w:pPr>
      <w:r w:rsidRPr="00BF3BCB">
        <w:rPr>
          <w:rFonts w:ascii="Adobe Devanagari" w:hAnsi="Adobe Devanagari" w:cs="Adobe Devanagari"/>
          <w:sz w:val="28"/>
          <w:szCs w:val="28"/>
        </w:rPr>
        <w:t>Footnote I:</w:t>
      </w:r>
    </w:p>
    <w:p w:rsidR="00E63D33" w:rsidRPr="00BF3BCB" w:rsidRDefault="00E63D33" w:rsidP="00E63D33">
      <w:pPr>
        <w:rPr>
          <w:rFonts w:ascii="Adobe Devanagari" w:hAnsi="Adobe Devanagari" w:cs="Adobe Devanagari"/>
          <w:sz w:val="28"/>
          <w:szCs w:val="28"/>
        </w:rPr>
      </w:pPr>
      <w:r w:rsidRPr="00BF3BCB">
        <w:rPr>
          <w:rFonts w:ascii="Adobe Devanagari" w:hAnsi="Adobe Devanagari" w:cs="Adobe Devanagari"/>
          <w:sz w:val="28"/>
          <w:szCs w:val="28"/>
        </w:rPr>
        <w:t>o UHCL students: Call 281-283-2170</w:t>
      </w:r>
    </w:p>
    <w:p w:rsidR="00E63D33" w:rsidRPr="00BF3BCB" w:rsidRDefault="00E63D33" w:rsidP="00E63D33">
      <w:pPr>
        <w:rPr>
          <w:rFonts w:ascii="Adobe Devanagari" w:hAnsi="Adobe Devanagari" w:cs="Adobe Devanagari"/>
          <w:sz w:val="28"/>
          <w:szCs w:val="28"/>
        </w:rPr>
      </w:pPr>
      <w:r w:rsidRPr="00BF3BCB">
        <w:rPr>
          <w:rFonts w:ascii="Adobe Devanagari" w:hAnsi="Adobe Devanagari" w:cs="Adobe Devanagari"/>
          <w:sz w:val="28"/>
          <w:szCs w:val="28"/>
        </w:rPr>
        <w:t>o UHD students: Call 713-221-8444</w:t>
      </w:r>
    </w:p>
    <w:p w:rsidR="00E63D33" w:rsidRPr="00BF3BCB" w:rsidRDefault="00E63D33" w:rsidP="00E63D33">
      <w:pPr>
        <w:rPr>
          <w:rFonts w:ascii="Adobe Devanagari" w:hAnsi="Adobe Devanagari" w:cs="Adobe Devanagari"/>
          <w:sz w:val="28"/>
          <w:szCs w:val="28"/>
        </w:rPr>
      </w:pPr>
      <w:r w:rsidRPr="00BF3BCB">
        <w:rPr>
          <w:rFonts w:ascii="Adobe Devanagari" w:hAnsi="Adobe Devanagari" w:cs="Adobe Devanagari"/>
          <w:sz w:val="28"/>
          <w:szCs w:val="28"/>
        </w:rPr>
        <w:t>o UHV students: Call 361-570-4833</w:t>
      </w:r>
      <w:bookmarkStart w:id="0" w:name="_GoBack"/>
      <w:bookmarkEnd w:id="0"/>
    </w:p>
    <w:p w:rsidR="00B1633E" w:rsidRPr="00BF3BCB" w:rsidRDefault="00E63D33" w:rsidP="00E63D33">
      <w:pPr>
        <w:rPr>
          <w:rFonts w:ascii="Adobe Devanagari" w:hAnsi="Adobe Devanagari" w:cs="Adobe Devanagari"/>
          <w:sz w:val="28"/>
          <w:szCs w:val="28"/>
        </w:rPr>
      </w:pPr>
      <w:r w:rsidRPr="00BF3BCB">
        <w:rPr>
          <w:rFonts w:ascii="Adobe Devanagari" w:hAnsi="Adobe Devanagari" w:cs="Adobe Devanagari"/>
          <w:sz w:val="28"/>
          <w:szCs w:val="28"/>
        </w:rPr>
        <w:t>o UH-Main students: Call 713-743-1010, option 6</w:t>
      </w:r>
    </w:p>
    <w:sectPr w:rsidR="00B1633E" w:rsidRPr="00BF3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3E"/>
    <w:rsid w:val="0011565A"/>
    <w:rsid w:val="00384961"/>
    <w:rsid w:val="0062157B"/>
    <w:rsid w:val="00B1633E"/>
    <w:rsid w:val="00BF3BCB"/>
    <w:rsid w:val="00E63D33"/>
    <w:rsid w:val="00E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385E"/>
  <w15:chartTrackingRefBased/>
  <w15:docId w15:val="{30FA53F9-9BAB-4AD1-AD58-95E5BE48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Cho, Sunin</dc:creator>
  <cp:keywords/>
  <dc:description/>
  <cp:lastModifiedBy>Cho, Sunin</cp:lastModifiedBy>
  <cp:revision>2</cp:revision>
  <dcterms:created xsi:type="dcterms:W3CDTF">2024-04-12T14:25:00Z</dcterms:created>
  <dcterms:modified xsi:type="dcterms:W3CDTF">2024-04-12T16:24:00Z</dcterms:modified>
</cp:coreProperties>
</file>